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6A" w:rsidRDefault="00F5176A" w:rsidP="008C0B68">
      <w:pPr>
        <w:jc w:val="center"/>
        <w:rPr>
          <w:rFonts w:eastAsia="Times New Roman"/>
          <w:b/>
          <w:lang w:eastAsia="ru-RU"/>
        </w:rPr>
      </w:pPr>
      <w:r>
        <w:rPr>
          <w:rFonts w:eastAsia="Times New Roman"/>
          <w:b/>
          <w:lang w:eastAsia="ru-RU"/>
        </w:rPr>
        <w:t>РОССИЙСКАЯ ФЕДЕРАЦИЯ</w:t>
      </w:r>
    </w:p>
    <w:p w:rsidR="00F5176A" w:rsidRDefault="00A45F3A" w:rsidP="00F5176A">
      <w:pPr>
        <w:jc w:val="center"/>
        <w:rPr>
          <w:rFonts w:eastAsia="Times New Roman"/>
          <w:b/>
          <w:lang w:eastAsia="ru-RU"/>
        </w:rPr>
      </w:pPr>
      <w:r>
        <w:rPr>
          <w:rFonts w:eastAsia="Times New Roman"/>
          <w:b/>
          <w:lang w:eastAsia="ru-RU"/>
        </w:rPr>
        <w:t xml:space="preserve">Иркутская область </w:t>
      </w:r>
      <w:r w:rsidR="00F5176A">
        <w:rPr>
          <w:rFonts w:eastAsia="Times New Roman"/>
          <w:b/>
          <w:lang w:eastAsia="ru-RU"/>
        </w:rPr>
        <w:t xml:space="preserve">Черемховский район </w:t>
      </w:r>
    </w:p>
    <w:p w:rsidR="00F5176A" w:rsidRPr="008C0B68" w:rsidRDefault="00F5176A" w:rsidP="008C0B68">
      <w:pPr>
        <w:jc w:val="center"/>
        <w:rPr>
          <w:rFonts w:eastAsia="Times New Roman"/>
          <w:b/>
          <w:lang w:eastAsia="ru-RU"/>
        </w:rPr>
      </w:pPr>
      <w:r>
        <w:rPr>
          <w:rFonts w:eastAsia="Times New Roman"/>
          <w:b/>
          <w:lang w:eastAsia="ru-RU"/>
        </w:rPr>
        <w:t>Лоховское муниципальное образование</w:t>
      </w:r>
    </w:p>
    <w:p w:rsidR="00F5176A" w:rsidRDefault="00F5176A" w:rsidP="00F5176A">
      <w:pPr>
        <w:jc w:val="center"/>
        <w:rPr>
          <w:rFonts w:eastAsia="Times New Roman"/>
          <w:lang w:eastAsia="ru-RU"/>
        </w:rPr>
      </w:pPr>
      <w:r>
        <w:rPr>
          <w:rFonts w:eastAsia="Times New Roman"/>
          <w:b/>
          <w:lang w:eastAsia="ru-RU"/>
        </w:rPr>
        <w:t>Администрация</w:t>
      </w:r>
    </w:p>
    <w:p w:rsidR="00F5176A" w:rsidRDefault="00F5176A" w:rsidP="00F5176A">
      <w:pPr>
        <w:jc w:val="center"/>
        <w:rPr>
          <w:rFonts w:eastAsia="Times New Roman"/>
          <w:b/>
          <w:lang w:eastAsia="ru-RU"/>
        </w:rPr>
      </w:pPr>
    </w:p>
    <w:p w:rsidR="00F5176A" w:rsidRDefault="00F5176A" w:rsidP="00F5176A">
      <w:pPr>
        <w:jc w:val="center"/>
        <w:rPr>
          <w:rFonts w:eastAsia="Times New Roman"/>
          <w:lang w:eastAsia="ru-RU"/>
        </w:rPr>
      </w:pPr>
      <w:proofErr w:type="gramStart"/>
      <w:r>
        <w:rPr>
          <w:rFonts w:eastAsia="Times New Roman"/>
          <w:b/>
          <w:lang w:eastAsia="ru-RU"/>
        </w:rPr>
        <w:t>П</w:t>
      </w:r>
      <w:proofErr w:type="gramEnd"/>
      <w:r>
        <w:rPr>
          <w:rFonts w:eastAsia="Times New Roman"/>
          <w:b/>
          <w:lang w:eastAsia="ru-RU"/>
        </w:rPr>
        <w:t xml:space="preserve"> О С Т А Н О В Л Е Н И Е</w:t>
      </w:r>
    </w:p>
    <w:p w:rsidR="00F5176A" w:rsidRDefault="00F5176A" w:rsidP="00F5176A">
      <w:pPr>
        <w:jc w:val="both"/>
        <w:rPr>
          <w:rFonts w:eastAsia="Times New Roman"/>
          <w:lang w:eastAsia="ru-RU"/>
        </w:rPr>
      </w:pPr>
    </w:p>
    <w:p w:rsidR="00F5176A" w:rsidRPr="004B521C" w:rsidRDefault="009347F1" w:rsidP="00F5176A">
      <w:pPr>
        <w:rPr>
          <w:rFonts w:eastAsia="Times New Roman"/>
          <w:u w:val="single"/>
          <w:lang w:eastAsia="ru-RU"/>
        </w:rPr>
      </w:pPr>
      <w:r>
        <w:rPr>
          <w:rFonts w:eastAsia="Times New Roman"/>
          <w:lang w:eastAsia="ru-RU"/>
        </w:rPr>
        <w:t>о</w:t>
      </w:r>
      <w:r w:rsidR="00F5176A">
        <w:rPr>
          <w:rFonts w:eastAsia="Times New Roman"/>
          <w:lang w:eastAsia="ru-RU"/>
        </w:rPr>
        <w:t>т</w:t>
      </w:r>
      <w:r w:rsidRPr="007E5D91">
        <w:rPr>
          <w:rFonts w:eastAsia="Times New Roman"/>
          <w:lang w:eastAsia="ru-RU"/>
        </w:rPr>
        <w:t xml:space="preserve"> </w:t>
      </w:r>
      <w:r w:rsidR="004B521C" w:rsidRPr="004B521C">
        <w:rPr>
          <w:rFonts w:eastAsia="Times New Roman"/>
          <w:lang w:eastAsia="ru-RU"/>
        </w:rPr>
        <w:t>21.01.</w:t>
      </w:r>
      <w:r w:rsidR="004B521C">
        <w:rPr>
          <w:rFonts w:eastAsia="Times New Roman"/>
          <w:lang w:val="en-US" w:eastAsia="ru-RU"/>
        </w:rPr>
        <w:t xml:space="preserve">2020 </w:t>
      </w:r>
      <w:r w:rsidR="007E5D91">
        <w:rPr>
          <w:rFonts w:eastAsia="Times New Roman"/>
          <w:lang w:eastAsia="ru-RU"/>
        </w:rPr>
        <w:t xml:space="preserve">№ </w:t>
      </w:r>
      <w:r w:rsidR="004B521C" w:rsidRPr="004B521C">
        <w:rPr>
          <w:rFonts w:eastAsia="Times New Roman"/>
          <w:lang w:eastAsia="ru-RU"/>
        </w:rPr>
        <w:t>8</w:t>
      </w:r>
    </w:p>
    <w:p w:rsidR="00A45F3A" w:rsidRDefault="00F5176A" w:rsidP="00A45F3A">
      <w:pPr>
        <w:rPr>
          <w:rFonts w:eastAsia="Times New Roman"/>
          <w:sz w:val="24"/>
          <w:szCs w:val="24"/>
          <w:lang w:eastAsia="ru-RU"/>
        </w:rPr>
      </w:pPr>
      <w:r>
        <w:rPr>
          <w:rFonts w:eastAsia="Times New Roman"/>
          <w:sz w:val="24"/>
          <w:szCs w:val="24"/>
          <w:lang w:eastAsia="ru-RU"/>
        </w:rPr>
        <w:t>с. Лохово</w:t>
      </w:r>
    </w:p>
    <w:p w:rsidR="00A45F3A" w:rsidRDefault="00A45F3A" w:rsidP="00A45F3A">
      <w:pPr>
        <w:rPr>
          <w:rFonts w:eastAsia="Times New Roman"/>
          <w:sz w:val="24"/>
          <w:szCs w:val="24"/>
          <w:lang w:eastAsia="ru-RU"/>
        </w:rPr>
      </w:pPr>
    </w:p>
    <w:p w:rsidR="00CF24FA" w:rsidRDefault="007E5D91" w:rsidP="00A45F3A">
      <w:pPr>
        <w:rPr>
          <w:b/>
          <w:sz w:val="24"/>
          <w:szCs w:val="24"/>
        </w:rPr>
      </w:pPr>
      <w:r>
        <w:rPr>
          <w:b/>
          <w:sz w:val="24"/>
          <w:szCs w:val="24"/>
        </w:rPr>
        <w:t xml:space="preserve">О внесении изменений в постановление </w:t>
      </w:r>
      <w:r w:rsidR="00FF70E1">
        <w:rPr>
          <w:b/>
          <w:sz w:val="24"/>
          <w:szCs w:val="24"/>
        </w:rPr>
        <w:t xml:space="preserve"> от 17.12.2019</w:t>
      </w:r>
    </w:p>
    <w:p w:rsidR="00895DA0" w:rsidRDefault="009130A3" w:rsidP="00895DA0">
      <w:pPr>
        <w:rPr>
          <w:b/>
          <w:sz w:val="24"/>
          <w:szCs w:val="24"/>
        </w:rPr>
      </w:pPr>
      <w:r>
        <w:rPr>
          <w:b/>
          <w:sz w:val="24"/>
          <w:szCs w:val="24"/>
        </w:rPr>
        <w:t>№ 14</w:t>
      </w:r>
      <w:r w:rsidRPr="009130A3">
        <w:rPr>
          <w:b/>
          <w:sz w:val="24"/>
          <w:szCs w:val="24"/>
        </w:rPr>
        <w:t>0</w:t>
      </w:r>
      <w:r w:rsidR="00CF24FA">
        <w:rPr>
          <w:b/>
          <w:sz w:val="24"/>
          <w:szCs w:val="24"/>
        </w:rPr>
        <w:t xml:space="preserve"> </w:t>
      </w:r>
      <w:r w:rsidR="00FF70E1">
        <w:rPr>
          <w:b/>
          <w:sz w:val="24"/>
          <w:szCs w:val="24"/>
        </w:rPr>
        <w:t>«</w:t>
      </w:r>
      <w:r w:rsidR="00CF24FA">
        <w:rPr>
          <w:b/>
          <w:sz w:val="24"/>
          <w:szCs w:val="24"/>
        </w:rPr>
        <w:t>О</w:t>
      </w:r>
      <w:r w:rsidR="00895DA0" w:rsidRPr="00895DA0">
        <w:rPr>
          <w:b/>
          <w:sz w:val="24"/>
          <w:szCs w:val="24"/>
        </w:rPr>
        <w:t xml:space="preserve"> </w:t>
      </w:r>
      <w:r w:rsidR="00895DA0">
        <w:rPr>
          <w:b/>
          <w:sz w:val="24"/>
          <w:szCs w:val="24"/>
        </w:rPr>
        <w:t xml:space="preserve">заключении концессионного соглашения </w:t>
      </w:r>
      <w:proofErr w:type="gramStart"/>
      <w:r w:rsidR="00895DA0">
        <w:rPr>
          <w:b/>
          <w:sz w:val="24"/>
          <w:szCs w:val="24"/>
        </w:rPr>
        <w:t>в</w:t>
      </w:r>
      <w:proofErr w:type="gramEnd"/>
    </w:p>
    <w:p w:rsidR="00895DA0" w:rsidRDefault="004659B8" w:rsidP="00895DA0">
      <w:pPr>
        <w:rPr>
          <w:b/>
          <w:sz w:val="24"/>
          <w:szCs w:val="24"/>
        </w:rPr>
      </w:pPr>
      <w:proofErr w:type="gramStart"/>
      <w:r>
        <w:rPr>
          <w:b/>
          <w:sz w:val="24"/>
          <w:szCs w:val="24"/>
        </w:rPr>
        <w:t>о</w:t>
      </w:r>
      <w:r w:rsidR="00895DA0">
        <w:rPr>
          <w:b/>
          <w:sz w:val="24"/>
          <w:szCs w:val="24"/>
        </w:rPr>
        <w:t>тношении</w:t>
      </w:r>
      <w:proofErr w:type="gramEnd"/>
      <w:r w:rsidR="00895DA0">
        <w:rPr>
          <w:b/>
          <w:sz w:val="24"/>
          <w:szCs w:val="24"/>
        </w:rPr>
        <w:t xml:space="preserve"> объектов теплоснабжения и водоснабжения,</w:t>
      </w:r>
    </w:p>
    <w:p w:rsidR="002B2363" w:rsidRDefault="00895DA0" w:rsidP="00895DA0">
      <w:pPr>
        <w:rPr>
          <w:b/>
          <w:sz w:val="24"/>
          <w:szCs w:val="24"/>
        </w:rPr>
      </w:pPr>
      <w:proofErr w:type="gramStart"/>
      <w:r>
        <w:rPr>
          <w:b/>
          <w:sz w:val="24"/>
          <w:szCs w:val="24"/>
        </w:rPr>
        <w:t>находящихся</w:t>
      </w:r>
      <w:proofErr w:type="gramEnd"/>
      <w:r>
        <w:rPr>
          <w:b/>
          <w:sz w:val="24"/>
          <w:szCs w:val="24"/>
        </w:rPr>
        <w:t xml:space="preserve"> </w:t>
      </w:r>
      <w:r w:rsidR="002B2363">
        <w:rPr>
          <w:b/>
          <w:sz w:val="24"/>
          <w:szCs w:val="24"/>
        </w:rPr>
        <w:t>в муниципальной собственности Лоховского</w:t>
      </w:r>
    </w:p>
    <w:p w:rsidR="000D3C18" w:rsidRPr="00A45F3A" w:rsidRDefault="002B2363" w:rsidP="00A45F3A">
      <w:pPr>
        <w:rPr>
          <w:b/>
          <w:sz w:val="24"/>
          <w:szCs w:val="24"/>
        </w:rPr>
      </w:pPr>
      <w:r>
        <w:rPr>
          <w:b/>
          <w:sz w:val="24"/>
          <w:szCs w:val="24"/>
        </w:rPr>
        <w:t>муниципального образования»</w:t>
      </w:r>
    </w:p>
    <w:p w:rsidR="000D3C18" w:rsidRPr="004F1AD1" w:rsidRDefault="000D3C18" w:rsidP="000D3C18">
      <w:pPr>
        <w:pStyle w:val="a5"/>
        <w:framePr w:w="0" w:hRule="auto" w:hSpace="0" w:wrap="auto" w:vAnchor="margin" w:hAnchor="text" w:xAlign="left" w:yAlign="inline"/>
        <w:jc w:val="both"/>
        <w:rPr>
          <w:szCs w:val="28"/>
        </w:rPr>
      </w:pPr>
    </w:p>
    <w:p w:rsidR="004659B8" w:rsidRDefault="004659B8" w:rsidP="004659B8">
      <w:pPr>
        <w:widowControl/>
        <w:ind w:firstLine="708"/>
        <w:jc w:val="both"/>
      </w:pPr>
      <w:r w:rsidRPr="00E76F22">
        <w:t xml:space="preserve">В целях обеспечения эффективного использования имущества и повышения качества предоставляемых работ и услуг при использовании (эксплуатации) объектов теплоснабжения и  водоснабжения, находящихся в муниципальной собственности Лоховского муниципального образования, </w:t>
      </w:r>
      <w:r>
        <w:t xml:space="preserve">руководствуясь статьями 22, 45 </w:t>
      </w:r>
      <w:r w:rsidRPr="00356825">
        <w:t>Федерального закона от 21.</w:t>
      </w:r>
      <w:r>
        <w:t xml:space="preserve">07.2005 № 115-ФЗ </w:t>
      </w:r>
      <w:r w:rsidRPr="00356825">
        <w:t>«О концессионных соглашениях»</w:t>
      </w:r>
      <w:r>
        <w:t>,</w:t>
      </w:r>
      <w:r w:rsidRPr="004F1AD1">
        <w:t xml:space="preserve"> </w:t>
      </w:r>
      <w:r>
        <w:t>статьями 32, 43</w:t>
      </w:r>
      <w:r w:rsidRPr="004F1AD1">
        <w:t xml:space="preserve"> </w:t>
      </w:r>
      <w:r w:rsidRPr="00E76F22">
        <w:t>Устава Лоховского муниципального образования, администрация Лоховского муниципального образования</w:t>
      </w:r>
    </w:p>
    <w:p w:rsidR="00160DBB" w:rsidRDefault="00160DBB" w:rsidP="00A45F3A">
      <w:pPr>
        <w:jc w:val="center"/>
        <w:rPr>
          <w:rFonts w:eastAsia="Calibri"/>
          <w:b/>
          <w:bCs/>
        </w:rPr>
      </w:pPr>
    </w:p>
    <w:p w:rsidR="000D3C18" w:rsidRDefault="00E13F1A" w:rsidP="00A45F3A">
      <w:pPr>
        <w:jc w:val="center"/>
        <w:rPr>
          <w:rFonts w:eastAsia="Calibri"/>
          <w:b/>
          <w:bCs/>
        </w:rPr>
      </w:pPr>
      <w:r w:rsidRPr="00A45F3A">
        <w:rPr>
          <w:rFonts w:eastAsia="Calibri"/>
          <w:b/>
          <w:bCs/>
        </w:rPr>
        <w:t>ПОСТАНОВЛЯЕТ:</w:t>
      </w:r>
    </w:p>
    <w:p w:rsidR="00160DBB" w:rsidRPr="00A45F3A" w:rsidRDefault="00160DBB" w:rsidP="00A45F3A">
      <w:pPr>
        <w:jc w:val="center"/>
        <w:rPr>
          <w:rFonts w:eastAsia="Calibri"/>
          <w:b/>
          <w:bCs/>
        </w:rPr>
      </w:pPr>
    </w:p>
    <w:p w:rsidR="00E13F1A" w:rsidRPr="00E27884" w:rsidRDefault="00D80E89" w:rsidP="00E13F1A">
      <w:pPr>
        <w:pStyle w:val="a6"/>
        <w:numPr>
          <w:ilvl w:val="0"/>
          <w:numId w:val="1"/>
        </w:numPr>
        <w:ind w:left="0" w:firstLine="710"/>
        <w:jc w:val="both"/>
        <w:rPr>
          <w:rFonts w:eastAsia="Calibri"/>
          <w:bCs/>
          <w:sz w:val="28"/>
          <w:szCs w:val="28"/>
        </w:rPr>
      </w:pPr>
      <w:r>
        <w:rPr>
          <w:sz w:val="28"/>
          <w:szCs w:val="28"/>
        </w:rPr>
        <w:t xml:space="preserve">Внести изменения в </w:t>
      </w:r>
      <w:r w:rsidR="00D716E6">
        <w:rPr>
          <w:sz w:val="28"/>
          <w:szCs w:val="28"/>
        </w:rPr>
        <w:t xml:space="preserve">постановление </w:t>
      </w:r>
      <w:r w:rsidR="004D0E4D">
        <w:rPr>
          <w:sz w:val="28"/>
          <w:szCs w:val="28"/>
        </w:rPr>
        <w:t>адм</w:t>
      </w:r>
      <w:r w:rsidR="00D716E6">
        <w:rPr>
          <w:sz w:val="28"/>
          <w:szCs w:val="28"/>
        </w:rPr>
        <w:t xml:space="preserve">инистрации Лоховского муниципального образования </w:t>
      </w:r>
      <w:r w:rsidR="004659B8">
        <w:rPr>
          <w:sz w:val="28"/>
          <w:szCs w:val="28"/>
        </w:rPr>
        <w:t>от 17.12.2019 № 140</w:t>
      </w:r>
      <w:r w:rsidR="004530F5">
        <w:rPr>
          <w:sz w:val="28"/>
          <w:szCs w:val="28"/>
        </w:rPr>
        <w:t xml:space="preserve"> «О</w:t>
      </w:r>
      <w:r w:rsidR="004354FE">
        <w:rPr>
          <w:sz w:val="28"/>
          <w:szCs w:val="28"/>
        </w:rPr>
        <w:t xml:space="preserve"> заключении концессионного </w:t>
      </w:r>
      <w:r w:rsidR="004354FE" w:rsidRPr="00E27884">
        <w:rPr>
          <w:sz w:val="28"/>
          <w:szCs w:val="28"/>
        </w:rPr>
        <w:t xml:space="preserve">соглашения </w:t>
      </w:r>
      <w:r w:rsidR="00435B3F" w:rsidRPr="00E27884">
        <w:rPr>
          <w:sz w:val="28"/>
          <w:szCs w:val="28"/>
        </w:rPr>
        <w:t>в отношении объектов теплоснабжения и водоснабжения, находящихся в муниципальной собственности Лоховского муниципального образования</w:t>
      </w:r>
      <w:r w:rsidR="005F6A0C" w:rsidRPr="00E27884">
        <w:rPr>
          <w:sz w:val="28"/>
          <w:szCs w:val="28"/>
        </w:rPr>
        <w:t xml:space="preserve">» </w:t>
      </w:r>
      <w:r w:rsidR="00C86AF9" w:rsidRPr="00E27884">
        <w:rPr>
          <w:sz w:val="28"/>
          <w:szCs w:val="28"/>
        </w:rPr>
        <w:t>изложив приложение</w:t>
      </w:r>
      <w:r w:rsidR="00E13F1A" w:rsidRPr="00E27884">
        <w:rPr>
          <w:sz w:val="28"/>
          <w:szCs w:val="28"/>
        </w:rPr>
        <w:t xml:space="preserve"> № 1</w:t>
      </w:r>
      <w:r w:rsidR="00E240F5" w:rsidRPr="00E27884">
        <w:rPr>
          <w:sz w:val="28"/>
          <w:szCs w:val="28"/>
        </w:rPr>
        <w:t>, 3</w:t>
      </w:r>
      <w:r w:rsidR="00C86AF9" w:rsidRPr="00E27884">
        <w:rPr>
          <w:sz w:val="28"/>
          <w:szCs w:val="28"/>
        </w:rPr>
        <w:t xml:space="preserve"> в новой редакции (прилагается)</w:t>
      </w:r>
      <w:r w:rsidR="00E13F1A" w:rsidRPr="00E27884">
        <w:rPr>
          <w:sz w:val="28"/>
          <w:szCs w:val="28"/>
        </w:rPr>
        <w:t>.</w:t>
      </w:r>
    </w:p>
    <w:p w:rsidR="000D3C18" w:rsidRPr="00E27884" w:rsidRDefault="00C62B2B" w:rsidP="00C33635">
      <w:pPr>
        <w:pStyle w:val="a6"/>
        <w:numPr>
          <w:ilvl w:val="0"/>
          <w:numId w:val="1"/>
        </w:numPr>
        <w:tabs>
          <w:tab w:val="left" w:pos="709"/>
        </w:tabs>
        <w:ind w:left="0" w:firstLine="709"/>
        <w:jc w:val="both"/>
        <w:rPr>
          <w:sz w:val="28"/>
          <w:szCs w:val="28"/>
        </w:rPr>
      </w:pPr>
      <w:proofErr w:type="gramStart"/>
      <w:r w:rsidRPr="00E27884">
        <w:rPr>
          <w:sz w:val="28"/>
          <w:szCs w:val="28"/>
        </w:rPr>
        <w:t>Контроль за</w:t>
      </w:r>
      <w:proofErr w:type="gramEnd"/>
      <w:r w:rsidRPr="00E27884">
        <w:rPr>
          <w:sz w:val="28"/>
          <w:szCs w:val="28"/>
        </w:rPr>
        <w:t xml:space="preserve"> исполнением настоящего постановления возложить на</w:t>
      </w:r>
      <w:r w:rsidR="00A45F3A" w:rsidRPr="00E27884">
        <w:rPr>
          <w:sz w:val="28"/>
          <w:szCs w:val="28"/>
        </w:rPr>
        <w:t xml:space="preserve"> </w:t>
      </w:r>
      <w:r w:rsidR="00AB1EE0" w:rsidRPr="00E27884">
        <w:rPr>
          <w:sz w:val="28"/>
          <w:szCs w:val="28"/>
        </w:rPr>
        <w:t>главу</w:t>
      </w:r>
      <w:r w:rsidR="00A45F3A" w:rsidRPr="00E27884">
        <w:rPr>
          <w:sz w:val="28"/>
          <w:szCs w:val="28"/>
        </w:rPr>
        <w:t xml:space="preserve"> Лоховского муниципального образования А.Э. </w:t>
      </w:r>
      <w:proofErr w:type="spellStart"/>
      <w:r w:rsidR="00A45F3A" w:rsidRPr="00E27884">
        <w:rPr>
          <w:sz w:val="28"/>
          <w:szCs w:val="28"/>
        </w:rPr>
        <w:t>Поляковского</w:t>
      </w:r>
      <w:proofErr w:type="spellEnd"/>
      <w:r w:rsidR="00AB1EE0" w:rsidRPr="00E27884">
        <w:rPr>
          <w:sz w:val="28"/>
          <w:szCs w:val="28"/>
        </w:rPr>
        <w:t>.</w:t>
      </w:r>
      <w:r w:rsidRPr="00E27884">
        <w:rPr>
          <w:sz w:val="28"/>
          <w:szCs w:val="28"/>
        </w:rPr>
        <w:t xml:space="preserve"> </w:t>
      </w:r>
    </w:p>
    <w:p w:rsidR="000F6DFA" w:rsidRPr="00C33635" w:rsidRDefault="000F6DFA" w:rsidP="000D3C18">
      <w:pPr>
        <w:pStyle w:val="a5"/>
        <w:framePr w:w="0" w:hRule="auto" w:hSpace="0" w:wrap="auto" w:vAnchor="margin" w:hAnchor="text" w:xAlign="left" w:yAlign="inline"/>
        <w:jc w:val="both"/>
        <w:rPr>
          <w:szCs w:val="28"/>
        </w:rPr>
      </w:pPr>
    </w:p>
    <w:p w:rsidR="000D3C18" w:rsidRDefault="000D3C18" w:rsidP="000D3C18">
      <w:pPr>
        <w:pStyle w:val="a5"/>
        <w:framePr w:w="0" w:hRule="auto" w:hSpace="0" w:wrap="auto" w:vAnchor="margin" w:hAnchor="text" w:xAlign="left" w:yAlign="inline"/>
        <w:jc w:val="both"/>
        <w:rPr>
          <w:szCs w:val="28"/>
        </w:rPr>
      </w:pPr>
    </w:p>
    <w:p w:rsidR="00617C16" w:rsidRDefault="00617C16" w:rsidP="00617C16">
      <w:pPr>
        <w:shd w:val="clear" w:color="auto" w:fill="FFFFFF"/>
        <w:suppressAutoHyphens/>
        <w:autoSpaceDN/>
        <w:adjustRightInd/>
        <w:jc w:val="both"/>
      </w:pPr>
      <w:r>
        <w:t xml:space="preserve">Глава </w:t>
      </w:r>
      <w:r w:rsidR="005669BD" w:rsidRPr="001E4D66">
        <w:t>Лоховского</w:t>
      </w:r>
    </w:p>
    <w:p w:rsidR="006939A5" w:rsidRPr="00B77DA7" w:rsidRDefault="00617C16" w:rsidP="00AB1EE0">
      <w:pPr>
        <w:shd w:val="clear" w:color="auto" w:fill="FFFFFF"/>
        <w:tabs>
          <w:tab w:val="left" w:pos="6670"/>
        </w:tabs>
        <w:suppressAutoHyphens/>
        <w:autoSpaceDN/>
        <w:adjustRightInd/>
        <w:jc w:val="both"/>
        <w:rPr>
          <w:lang w:eastAsia="ar-SA"/>
        </w:rPr>
      </w:pPr>
      <w:r>
        <w:t>муниципального образования</w:t>
      </w:r>
      <w:r w:rsidR="00C62B2B">
        <w:t xml:space="preserve"> </w:t>
      </w:r>
      <w:r w:rsidR="00AB1EE0">
        <w:tab/>
      </w:r>
      <w:r w:rsidR="00A45F3A">
        <w:tab/>
      </w:r>
      <w:r w:rsidR="00AB1EE0">
        <w:t>А.Э. Поляковский</w:t>
      </w:r>
    </w:p>
    <w:p w:rsidR="0041274E" w:rsidRDefault="0041274E" w:rsidP="00BE762F">
      <w:pPr>
        <w:shd w:val="clear" w:color="auto" w:fill="FFFFFF"/>
        <w:suppressAutoHyphens/>
        <w:autoSpaceDN/>
        <w:adjustRightInd/>
        <w:rPr>
          <w:rFonts w:eastAsia="Times New Roman"/>
          <w:sz w:val="24"/>
          <w:szCs w:val="24"/>
          <w:lang w:eastAsia="ar-SA"/>
        </w:rPr>
      </w:pPr>
    </w:p>
    <w:p w:rsidR="008B6CFD" w:rsidRDefault="008B6CFD" w:rsidP="008C0B68">
      <w:pPr>
        <w:shd w:val="clear" w:color="auto" w:fill="FFFFFF"/>
        <w:suppressAutoHyphens/>
        <w:autoSpaceDN/>
        <w:adjustRightInd/>
        <w:ind w:left="7788"/>
        <w:jc w:val="right"/>
        <w:rPr>
          <w:rFonts w:eastAsia="Times New Roman"/>
          <w:sz w:val="24"/>
          <w:szCs w:val="24"/>
          <w:lang w:eastAsia="ar-SA"/>
        </w:rPr>
      </w:pPr>
    </w:p>
    <w:p w:rsidR="00E27884" w:rsidRDefault="00E27884" w:rsidP="008C0B68">
      <w:pPr>
        <w:shd w:val="clear" w:color="auto" w:fill="FFFFFF"/>
        <w:suppressAutoHyphens/>
        <w:autoSpaceDN/>
        <w:adjustRightInd/>
        <w:ind w:left="7788"/>
        <w:jc w:val="right"/>
        <w:rPr>
          <w:rFonts w:eastAsia="Times New Roman"/>
          <w:sz w:val="24"/>
          <w:szCs w:val="24"/>
          <w:lang w:eastAsia="ar-SA"/>
        </w:rPr>
      </w:pPr>
    </w:p>
    <w:p w:rsidR="00E27884" w:rsidRDefault="00E27884" w:rsidP="008C0B68">
      <w:pPr>
        <w:shd w:val="clear" w:color="auto" w:fill="FFFFFF"/>
        <w:suppressAutoHyphens/>
        <w:autoSpaceDN/>
        <w:adjustRightInd/>
        <w:ind w:left="7788"/>
        <w:jc w:val="right"/>
        <w:rPr>
          <w:rFonts w:eastAsia="Times New Roman"/>
          <w:sz w:val="24"/>
          <w:szCs w:val="24"/>
          <w:lang w:eastAsia="ar-SA"/>
        </w:rPr>
      </w:pPr>
    </w:p>
    <w:p w:rsidR="00E27884" w:rsidRDefault="00E27884" w:rsidP="008C0B68">
      <w:pPr>
        <w:shd w:val="clear" w:color="auto" w:fill="FFFFFF"/>
        <w:suppressAutoHyphens/>
        <w:autoSpaceDN/>
        <w:adjustRightInd/>
        <w:ind w:left="7788"/>
        <w:jc w:val="right"/>
        <w:rPr>
          <w:rFonts w:eastAsia="Times New Roman"/>
          <w:sz w:val="24"/>
          <w:szCs w:val="24"/>
          <w:lang w:eastAsia="ar-SA"/>
        </w:rPr>
      </w:pPr>
    </w:p>
    <w:p w:rsidR="00E27884" w:rsidRDefault="00E27884" w:rsidP="008C0B68">
      <w:pPr>
        <w:shd w:val="clear" w:color="auto" w:fill="FFFFFF"/>
        <w:suppressAutoHyphens/>
        <w:autoSpaceDN/>
        <w:adjustRightInd/>
        <w:ind w:left="7788"/>
        <w:jc w:val="right"/>
        <w:rPr>
          <w:rFonts w:eastAsia="Times New Roman"/>
          <w:sz w:val="24"/>
          <w:szCs w:val="24"/>
          <w:lang w:eastAsia="ar-SA"/>
        </w:rPr>
      </w:pPr>
    </w:p>
    <w:p w:rsidR="00E27884" w:rsidRDefault="00E27884" w:rsidP="008C0B68">
      <w:pPr>
        <w:shd w:val="clear" w:color="auto" w:fill="FFFFFF"/>
        <w:suppressAutoHyphens/>
        <w:autoSpaceDN/>
        <w:adjustRightInd/>
        <w:ind w:left="7788"/>
        <w:jc w:val="right"/>
        <w:rPr>
          <w:rFonts w:eastAsia="Times New Roman"/>
          <w:sz w:val="24"/>
          <w:szCs w:val="24"/>
          <w:lang w:eastAsia="ar-SA"/>
        </w:rPr>
      </w:pPr>
    </w:p>
    <w:p w:rsidR="00E27884" w:rsidRDefault="00E27884" w:rsidP="008C0B68">
      <w:pPr>
        <w:shd w:val="clear" w:color="auto" w:fill="FFFFFF"/>
        <w:suppressAutoHyphens/>
        <w:autoSpaceDN/>
        <w:adjustRightInd/>
        <w:ind w:left="7788"/>
        <w:jc w:val="right"/>
        <w:rPr>
          <w:rFonts w:eastAsia="Times New Roman"/>
          <w:sz w:val="24"/>
          <w:szCs w:val="24"/>
          <w:lang w:eastAsia="ar-SA"/>
        </w:rPr>
      </w:pPr>
    </w:p>
    <w:p w:rsidR="00E27884" w:rsidRDefault="00E27884" w:rsidP="008C0B68">
      <w:pPr>
        <w:shd w:val="clear" w:color="auto" w:fill="FFFFFF"/>
        <w:suppressAutoHyphens/>
        <w:autoSpaceDN/>
        <w:adjustRightInd/>
        <w:ind w:left="7788"/>
        <w:jc w:val="right"/>
        <w:rPr>
          <w:rFonts w:eastAsia="Times New Roman"/>
          <w:sz w:val="24"/>
          <w:szCs w:val="24"/>
          <w:lang w:eastAsia="ar-SA"/>
        </w:rPr>
      </w:pPr>
    </w:p>
    <w:p w:rsidR="00E27884" w:rsidRDefault="00E27884" w:rsidP="008C0B68">
      <w:pPr>
        <w:shd w:val="clear" w:color="auto" w:fill="FFFFFF"/>
        <w:suppressAutoHyphens/>
        <w:autoSpaceDN/>
        <w:adjustRightInd/>
        <w:ind w:left="7788"/>
        <w:jc w:val="right"/>
        <w:rPr>
          <w:rFonts w:eastAsia="Times New Roman"/>
          <w:sz w:val="24"/>
          <w:szCs w:val="24"/>
          <w:lang w:eastAsia="ar-SA"/>
        </w:rPr>
      </w:pPr>
    </w:p>
    <w:p w:rsidR="00E27884" w:rsidRDefault="00E27884" w:rsidP="008C0B68">
      <w:pPr>
        <w:shd w:val="clear" w:color="auto" w:fill="FFFFFF"/>
        <w:suppressAutoHyphens/>
        <w:autoSpaceDN/>
        <w:adjustRightInd/>
        <w:ind w:left="7788"/>
        <w:jc w:val="right"/>
        <w:rPr>
          <w:rFonts w:eastAsia="Times New Roman"/>
          <w:sz w:val="24"/>
          <w:szCs w:val="24"/>
          <w:lang w:eastAsia="ar-SA"/>
        </w:rPr>
      </w:pPr>
    </w:p>
    <w:p w:rsidR="008B6CFD" w:rsidRDefault="008B6CFD" w:rsidP="008C0B68">
      <w:pPr>
        <w:shd w:val="clear" w:color="auto" w:fill="FFFFFF"/>
        <w:suppressAutoHyphens/>
        <w:autoSpaceDN/>
        <w:adjustRightInd/>
        <w:ind w:left="7788"/>
        <w:jc w:val="right"/>
        <w:rPr>
          <w:rFonts w:eastAsia="Times New Roman"/>
          <w:sz w:val="24"/>
          <w:szCs w:val="24"/>
          <w:lang w:eastAsia="ar-SA"/>
        </w:rPr>
      </w:pPr>
    </w:p>
    <w:p w:rsidR="00C33635" w:rsidRPr="00C33635" w:rsidRDefault="00C33635" w:rsidP="00C33635">
      <w:pPr>
        <w:shd w:val="clear" w:color="auto" w:fill="FFFFFF"/>
        <w:suppressAutoHyphens/>
        <w:autoSpaceDN/>
        <w:adjustRightInd/>
        <w:jc w:val="right"/>
        <w:rPr>
          <w:rFonts w:eastAsia="Times New Roman"/>
          <w:sz w:val="24"/>
          <w:szCs w:val="24"/>
          <w:lang w:eastAsia="ar-SA"/>
        </w:rPr>
      </w:pPr>
      <w:r w:rsidRPr="00C33635">
        <w:rPr>
          <w:rFonts w:eastAsia="Times New Roman"/>
          <w:sz w:val="24"/>
          <w:szCs w:val="24"/>
          <w:lang w:eastAsia="ar-SA"/>
        </w:rPr>
        <w:lastRenderedPageBreak/>
        <w:t xml:space="preserve">Приложение № 1 </w:t>
      </w:r>
    </w:p>
    <w:p w:rsidR="00C33635" w:rsidRPr="00C33635" w:rsidRDefault="00C33635" w:rsidP="00C33635">
      <w:pPr>
        <w:shd w:val="clear" w:color="auto" w:fill="FFFFFF"/>
        <w:suppressAutoHyphens/>
        <w:autoSpaceDN/>
        <w:adjustRightInd/>
        <w:jc w:val="right"/>
        <w:rPr>
          <w:sz w:val="24"/>
          <w:szCs w:val="24"/>
        </w:rPr>
      </w:pPr>
      <w:r w:rsidRPr="00C33635">
        <w:rPr>
          <w:rFonts w:eastAsia="Times New Roman"/>
          <w:sz w:val="24"/>
          <w:szCs w:val="24"/>
          <w:lang w:eastAsia="ar-SA"/>
        </w:rPr>
        <w:t>к постановлению администрации</w:t>
      </w:r>
      <w:r w:rsidRPr="00C33635">
        <w:rPr>
          <w:sz w:val="24"/>
          <w:szCs w:val="24"/>
        </w:rPr>
        <w:t xml:space="preserve"> </w:t>
      </w:r>
    </w:p>
    <w:p w:rsidR="00C33635" w:rsidRPr="00C33635" w:rsidRDefault="00C33635" w:rsidP="00C33635">
      <w:pPr>
        <w:shd w:val="clear" w:color="auto" w:fill="FFFFFF"/>
        <w:suppressAutoHyphens/>
        <w:autoSpaceDN/>
        <w:adjustRightInd/>
        <w:jc w:val="right"/>
        <w:rPr>
          <w:rFonts w:eastAsia="Times New Roman"/>
          <w:sz w:val="24"/>
          <w:szCs w:val="24"/>
          <w:lang w:eastAsia="ar-SA"/>
        </w:rPr>
      </w:pPr>
      <w:r w:rsidRPr="00C33635">
        <w:rPr>
          <w:sz w:val="24"/>
          <w:szCs w:val="24"/>
        </w:rPr>
        <w:t>Лоховского</w:t>
      </w:r>
      <w:r w:rsidRPr="00C33635">
        <w:rPr>
          <w:rFonts w:eastAsia="Times New Roman"/>
          <w:sz w:val="24"/>
          <w:szCs w:val="24"/>
          <w:lang w:eastAsia="ar-SA"/>
        </w:rPr>
        <w:t xml:space="preserve"> муниципального образования </w:t>
      </w:r>
    </w:p>
    <w:p w:rsidR="00C33635" w:rsidRPr="004B521C" w:rsidRDefault="004B521C" w:rsidP="00C33635">
      <w:pPr>
        <w:shd w:val="clear" w:color="auto" w:fill="FFFFFF"/>
        <w:suppressAutoHyphens/>
        <w:autoSpaceDN/>
        <w:adjustRightInd/>
        <w:jc w:val="right"/>
        <w:rPr>
          <w:rFonts w:eastAsia="Times New Roman"/>
          <w:sz w:val="24"/>
          <w:szCs w:val="24"/>
          <w:lang w:eastAsia="ar-SA"/>
        </w:rPr>
      </w:pPr>
      <w:r>
        <w:rPr>
          <w:rFonts w:eastAsia="Times New Roman"/>
          <w:sz w:val="24"/>
          <w:szCs w:val="24"/>
          <w:lang w:eastAsia="ar-SA"/>
        </w:rPr>
        <w:t xml:space="preserve">от </w:t>
      </w:r>
      <w:r w:rsidRPr="004B521C">
        <w:rPr>
          <w:rFonts w:eastAsia="Times New Roman"/>
          <w:sz w:val="24"/>
          <w:szCs w:val="24"/>
          <w:lang w:eastAsia="ar-SA"/>
        </w:rPr>
        <w:t>21.01.</w:t>
      </w:r>
      <w:r>
        <w:rPr>
          <w:rFonts w:eastAsia="Times New Roman"/>
          <w:sz w:val="24"/>
          <w:szCs w:val="24"/>
          <w:lang w:val="en-US" w:eastAsia="ar-SA"/>
        </w:rPr>
        <w:t>2020</w:t>
      </w:r>
      <w:r w:rsidR="00C33635" w:rsidRPr="00C33635">
        <w:rPr>
          <w:rFonts w:eastAsia="Times New Roman"/>
          <w:sz w:val="24"/>
          <w:szCs w:val="24"/>
          <w:lang w:eastAsia="ar-SA"/>
        </w:rPr>
        <w:t xml:space="preserve"> </w:t>
      </w:r>
      <w:r>
        <w:rPr>
          <w:rFonts w:eastAsia="Times New Roman"/>
          <w:sz w:val="24"/>
          <w:szCs w:val="24"/>
          <w:lang w:eastAsia="ar-SA"/>
        </w:rPr>
        <w:t xml:space="preserve">№ </w:t>
      </w:r>
      <w:r w:rsidRPr="004B521C">
        <w:rPr>
          <w:rFonts w:eastAsia="Times New Roman"/>
          <w:sz w:val="24"/>
          <w:szCs w:val="24"/>
          <w:lang w:eastAsia="ar-SA"/>
        </w:rPr>
        <w:t>8</w:t>
      </w:r>
    </w:p>
    <w:p w:rsidR="00C33635" w:rsidRPr="00C33635" w:rsidRDefault="00C33635" w:rsidP="00C33635">
      <w:pPr>
        <w:shd w:val="clear" w:color="auto" w:fill="FFFFFF"/>
        <w:suppressAutoHyphens/>
        <w:autoSpaceDN/>
        <w:adjustRightInd/>
        <w:jc w:val="center"/>
        <w:rPr>
          <w:rFonts w:eastAsia="Times New Roman"/>
          <w:lang w:eastAsia="ar-SA"/>
        </w:rPr>
      </w:pPr>
    </w:p>
    <w:p w:rsidR="00C33635" w:rsidRPr="00C33635" w:rsidRDefault="00C33635" w:rsidP="00C33635">
      <w:pPr>
        <w:shd w:val="clear" w:color="auto" w:fill="FFFFFF"/>
        <w:suppressAutoHyphens/>
        <w:autoSpaceDN/>
        <w:adjustRightInd/>
        <w:jc w:val="center"/>
        <w:rPr>
          <w:b/>
          <w:lang w:eastAsia="ar-SA"/>
        </w:rPr>
      </w:pPr>
      <w:r w:rsidRPr="00C33635">
        <w:rPr>
          <w:b/>
          <w:lang w:eastAsia="ar-SA"/>
        </w:rPr>
        <w:t>Условия</w:t>
      </w:r>
    </w:p>
    <w:p w:rsidR="00C33635" w:rsidRPr="00C33635" w:rsidRDefault="00C33635" w:rsidP="00C33635">
      <w:pPr>
        <w:shd w:val="clear" w:color="auto" w:fill="FFFFFF"/>
        <w:suppressAutoHyphens/>
        <w:autoSpaceDN/>
        <w:adjustRightInd/>
        <w:jc w:val="center"/>
        <w:rPr>
          <w:b/>
          <w:lang w:eastAsia="ar-SA"/>
        </w:rPr>
      </w:pPr>
      <w:r w:rsidRPr="00C33635">
        <w:rPr>
          <w:b/>
          <w:lang w:eastAsia="ar-SA"/>
        </w:rPr>
        <w:t>концессионного соглашения</w:t>
      </w:r>
    </w:p>
    <w:p w:rsidR="00C33635" w:rsidRPr="00C33635" w:rsidRDefault="00C33635" w:rsidP="00C33635">
      <w:pPr>
        <w:shd w:val="clear" w:color="auto" w:fill="FFFFFF"/>
        <w:suppressAutoHyphens/>
        <w:autoSpaceDN/>
        <w:adjustRightInd/>
        <w:jc w:val="center"/>
        <w:rPr>
          <w:lang w:eastAsia="ar-SA"/>
        </w:rPr>
      </w:pP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1. Концессионер обязан:</w:t>
      </w: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1) осуществить в отношении объектов теплоснабжения и водоснабжения, находящихся в муниципальной собственности Лоховского</w:t>
      </w:r>
      <w:r w:rsidRPr="00C33635">
        <w:rPr>
          <w:rFonts w:ascii="Calibri" w:eastAsia="Times New Roman" w:hAnsi="Calibri" w:cs="Calibri"/>
          <w:lang w:eastAsia="ru-RU"/>
        </w:rPr>
        <w:t xml:space="preserve"> </w:t>
      </w:r>
      <w:r w:rsidRPr="00C33635">
        <w:rPr>
          <w:rFonts w:eastAsia="Times New Roman"/>
          <w:lang w:eastAsia="ru-RU"/>
        </w:rPr>
        <w:t>муниципального образования (далее – Объект концессионного соглашения) создание и (или) реконструкцию (модернизацию), соблюдать сроки создания и (или) реконструкции (модернизации), установленные концессионным соглашением;</w:t>
      </w:r>
    </w:p>
    <w:p w:rsidR="00C33635" w:rsidRPr="00C33635" w:rsidRDefault="00C33635" w:rsidP="00C33635">
      <w:pPr>
        <w:adjustRightInd/>
        <w:ind w:firstLine="709"/>
        <w:jc w:val="both"/>
        <w:rPr>
          <w:rFonts w:eastAsia="Times New Roman"/>
          <w:lang w:eastAsia="ru-RU"/>
        </w:rPr>
      </w:pPr>
      <w:proofErr w:type="gramStart"/>
      <w:r w:rsidRPr="00C33635">
        <w:rPr>
          <w:rFonts w:eastAsia="Times New Roman"/>
          <w:lang w:eastAsia="ru-RU"/>
        </w:rPr>
        <w:t>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2) приступить к использованию (эксплуатации) Объекта концессионного соглашения в сроки, установленные концессионным соглашением;</w:t>
      </w: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3) эксплуатировать Объект концессионного соглашения в целях, установленных концессионным соглашением;</w:t>
      </w: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4) поддерживать Объект концессионного соглашения в исправном состоянии, производить текущий и капитальный ремонт, нести расходы на содержание Объекта концессионного соглашения в течение всего срока действия концессионного соглашения;</w:t>
      </w: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5) учитывать Объект концессионного соглашения на своем балансе и производить соответствующие начисления амортизации;</w:t>
      </w: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 xml:space="preserve">6) после прекращения действия концессионного соглашения (в том числе по истечении срока его действия) передать Объект концессионного соглашения </w:t>
      </w:r>
      <w:proofErr w:type="spellStart"/>
      <w:r w:rsidRPr="00C33635">
        <w:rPr>
          <w:rFonts w:eastAsia="Times New Roman"/>
          <w:lang w:eastAsia="ru-RU"/>
        </w:rPr>
        <w:t>концеденту</w:t>
      </w:r>
      <w:proofErr w:type="spellEnd"/>
      <w:r w:rsidRPr="00C33635">
        <w:rPr>
          <w:rFonts w:eastAsia="Times New Roman"/>
          <w:lang w:eastAsia="ru-RU"/>
        </w:rPr>
        <w:t xml:space="preserve"> в порядке, который предусмотрен в концессионном соглашении;</w:t>
      </w: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 xml:space="preserve">7) осуществлять деятельность, установленную концессионным соглашением, и не прекращать (не приостанавливать) эту деятельность без согласия </w:t>
      </w:r>
      <w:proofErr w:type="spellStart"/>
      <w:r w:rsidRPr="00C33635">
        <w:rPr>
          <w:rFonts w:eastAsia="Times New Roman"/>
          <w:lang w:eastAsia="ru-RU"/>
        </w:rPr>
        <w:t>концедента</w:t>
      </w:r>
      <w:proofErr w:type="spellEnd"/>
      <w:r w:rsidRPr="00C33635">
        <w:rPr>
          <w:rFonts w:eastAsia="Times New Roman"/>
          <w:lang w:eastAsia="ru-RU"/>
        </w:rPr>
        <w:t>, за исключением случаев, установленных законодательством Российской Федерации;</w:t>
      </w: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 xml:space="preserve">8) заключить с </w:t>
      </w:r>
      <w:proofErr w:type="spellStart"/>
      <w:r w:rsidRPr="00C33635">
        <w:rPr>
          <w:rFonts w:eastAsia="Times New Roman"/>
          <w:lang w:eastAsia="ru-RU"/>
        </w:rPr>
        <w:t>ресурсоснабжающими</w:t>
      </w:r>
      <w:proofErr w:type="spellEnd"/>
      <w:r w:rsidRPr="00C33635">
        <w:rPr>
          <w:rFonts w:eastAsia="Times New Roman"/>
          <w:lang w:eastAsia="ru-RU"/>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9) обеспечивать возможность получения потребителями оказываемых концессионером услуг и осуществлять реализацию оказываемых концессионером услуг по регулируемым ценам (тарифам) и (или) с учетом установленных надбавок к ценам (тарифам);</w:t>
      </w: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 xml:space="preserve">10) осуществить за свой счет страхование риска случайной гибели и </w:t>
      </w:r>
      <w:r w:rsidRPr="00C33635">
        <w:rPr>
          <w:rFonts w:eastAsia="Times New Roman"/>
          <w:lang w:eastAsia="ru-RU"/>
        </w:rPr>
        <w:lastRenderedPageBreak/>
        <w:t>случайного повреждения Объекта концессионного соглашения;</w:t>
      </w:r>
    </w:p>
    <w:p w:rsidR="00C33635" w:rsidRPr="00C33635" w:rsidRDefault="00C33635" w:rsidP="00C33635">
      <w:pPr>
        <w:adjustRightInd/>
        <w:ind w:firstLine="709"/>
        <w:jc w:val="both"/>
        <w:rPr>
          <w:rFonts w:eastAsia="Times New Roman"/>
          <w:lang w:eastAsia="ru-RU"/>
        </w:rPr>
      </w:pPr>
      <w:r w:rsidRPr="00C33635">
        <w:rPr>
          <w:rFonts w:eastAsia="Times New Roman"/>
          <w:lang w:eastAsia="ru-RU"/>
        </w:rPr>
        <w:t>11) исполнять иные обязанности, вытекающие из условий концессионного соглашения и положений действующего законодательства Российской Федерации.</w:t>
      </w:r>
    </w:p>
    <w:p w:rsidR="00C33635" w:rsidRPr="00C33635" w:rsidRDefault="00C33635" w:rsidP="00C33635">
      <w:pPr>
        <w:widowControl/>
        <w:ind w:firstLine="709"/>
        <w:jc w:val="both"/>
      </w:pPr>
      <w:r w:rsidRPr="00C33635">
        <w:t>2. Срок действия концессионного соглашения – 15 лет с момента заключения концессионного соглашения (период 2020-2034 гг. включительно).</w:t>
      </w:r>
    </w:p>
    <w:p w:rsidR="00C33635" w:rsidRPr="00C33635" w:rsidRDefault="00C33635" w:rsidP="00C33635">
      <w:pPr>
        <w:widowControl/>
        <w:ind w:firstLine="709"/>
        <w:jc w:val="both"/>
      </w:pPr>
      <w:r w:rsidRPr="00C33635">
        <w:t>3. Описание, в том числе технико-экономические показатели, Объекта концессионного соглашения:</w:t>
      </w:r>
    </w:p>
    <w:p w:rsidR="00C33635" w:rsidRPr="00C33635" w:rsidRDefault="00C33635" w:rsidP="00C33635">
      <w:pPr>
        <w:widowControl/>
        <w:ind w:firstLine="709"/>
        <w:jc w:val="both"/>
      </w:pPr>
    </w:p>
    <w:tbl>
      <w:tblPr>
        <w:tblStyle w:val="a8"/>
        <w:tblW w:w="5000" w:type="pct"/>
        <w:tblLook w:val="04A0" w:firstRow="1" w:lastRow="0" w:firstColumn="1" w:lastColumn="0" w:noHBand="0" w:noVBand="1"/>
      </w:tblPr>
      <w:tblGrid>
        <w:gridCol w:w="2587"/>
        <w:gridCol w:w="2530"/>
        <w:gridCol w:w="1544"/>
        <w:gridCol w:w="3760"/>
      </w:tblGrid>
      <w:tr w:rsidR="00C33635" w:rsidRPr="00C33635" w:rsidTr="00615DA7">
        <w:tc>
          <w:tcPr>
            <w:tcW w:w="1241" w:type="pct"/>
          </w:tcPr>
          <w:p w:rsidR="00C33635" w:rsidRPr="00C33635" w:rsidRDefault="00C33635" w:rsidP="00C33635">
            <w:pPr>
              <w:widowControl/>
              <w:jc w:val="center"/>
              <w:rPr>
                <w:sz w:val="22"/>
                <w:szCs w:val="22"/>
              </w:rPr>
            </w:pPr>
            <w:r w:rsidRPr="00C33635">
              <w:rPr>
                <w:sz w:val="22"/>
                <w:szCs w:val="22"/>
              </w:rPr>
              <w:t>Наименование объекта по правоустанавливающему документу</w:t>
            </w:r>
          </w:p>
        </w:tc>
        <w:tc>
          <w:tcPr>
            <w:tcW w:w="1214" w:type="pct"/>
          </w:tcPr>
          <w:p w:rsidR="00C33635" w:rsidRPr="00C33635" w:rsidRDefault="00C33635" w:rsidP="00C33635">
            <w:pPr>
              <w:widowControl/>
              <w:jc w:val="center"/>
              <w:rPr>
                <w:sz w:val="22"/>
                <w:szCs w:val="22"/>
              </w:rPr>
            </w:pPr>
            <w:r w:rsidRPr="00C33635">
              <w:rPr>
                <w:sz w:val="22"/>
                <w:szCs w:val="22"/>
              </w:rPr>
              <w:t>Адрес (местоположение)</w:t>
            </w:r>
          </w:p>
        </w:tc>
        <w:tc>
          <w:tcPr>
            <w:tcW w:w="741" w:type="pct"/>
          </w:tcPr>
          <w:p w:rsidR="00C33635" w:rsidRPr="00C33635" w:rsidRDefault="00C33635" w:rsidP="00C33635">
            <w:pPr>
              <w:widowControl/>
              <w:jc w:val="center"/>
              <w:rPr>
                <w:sz w:val="22"/>
                <w:szCs w:val="22"/>
              </w:rPr>
            </w:pPr>
            <w:r w:rsidRPr="00C33635">
              <w:rPr>
                <w:sz w:val="22"/>
                <w:szCs w:val="22"/>
              </w:rPr>
              <w:t>Год ввода в эксплуатацию</w:t>
            </w:r>
          </w:p>
        </w:tc>
        <w:tc>
          <w:tcPr>
            <w:tcW w:w="1805" w:type="pct"/>
          </w:tcPr>
          <w:p w:rsidR="00C33635" w:rsidRPr="00C33635" w:rsidRDefault="00C33635" w:rsidP="00C33635">
            <w:pPr>
              <w:widowControl/>
              <w:jc w:val="center"/>
              <w:rPr>
                <w:sz w:val="22"/>
                <w:szCs w:val="22"/>
              </w:rPr>
            </w:pPr>
            <w:r w:rsidRPr="00C33635">
              <w:rPr>
                <w:sz w:val="22"/>
                <w:szCs w:val="22"/>
              </w:rPr>
              <w:t>Технико-экономические показатели</w:t>
            </w:r>
          </w:p>
        </w:tc>
      </w:tr>
      <w:tr w:rsidR="00C33635" w:rsidRPr="00C33635" w:rsidTr="00615DA7">
        <w:tc>
          <w:tcPr>
            <w:tcW w:w="1241" w:type="pct"/>
          </w:tcPr>
          <w:p w:rsidR="00C33635" w:rsidRPr="00C33635" w:rsidRDefault="00C33635" w:rsidP="00C33635">
            <w:pPr>
              <w:widowControl/>
              <w:jc w:val="center"/>
              <w:rPr>
                <w:sz w:val="22"/>
                <w:szCs w:val="22"/>
              </w:rPr>
            </w:pPr>
            <w:r w:rsidRPr="00C33635">
              <w:rPr>
                <w:sz w:val="22"/>
                <w:szCs w:val="22"/>
              </w:rPr>
              <w:t>Котельная</w:t>
            </w:r>
          </w:p>
        </w:tc>
        <w:tc>
          <w:tcPr>
            <w:tcW w:w="1214" w:type="pct"/>
          </w:tcPr>
          <w:p w:rsidR="00C33635" w:rsidRPr="00C33635" w:rsidRDefault="00C33635" w:rsidP="00C33635">
            <w:pPr>
              <w:widowControl/>
              <w:jc w:val="both"/>
              <w:rPr>
                <w:sz w:val="22"/>
                <w:szCs w:val="22"/>
              </w:rPr>
            </w:pPr>
            <w:proofErr w:type="gramStart"/>
            <w:r w:rsidRPr="00C33635">
              <w:rPr>
                <w:sz w:val="22"/>
                <w:szCs w:val="22"/>
              </w:rPr>
              <w:t>Иркутская область, Черемховский район,      с. Лохово,  ул. Школьная, строен.34а</w:t>
            </w:r>
            <w:proofErr w:type="gramEnd"/>
          </w:p>
        </w:tc>
        <w:tc>
          <w:tcPr>
            <w:tcW w:w="741" w:type="pct"/>
          </w:tcPr>
          <w:p w:rsidR="00C33635" w:rsidRPr="00C33635" w:rsidRDefault="00C33635" w:rsidP="00C33635">
            <w:pPr>
              <w:widowControl/>
              <w:jc w:val="center"/>
              <w:rPr>
                <w:sz w:val="22"/>
                <w:szCs w:val="22"/>
              </w:rPr>
            </w:pPr>
            <w:r w:rsidRPr="00C33635">
              <w:rPr>
                <w:sz w:val="22"/>
                <w:szCs w:val="22"/>
              </w:rPr>
              <w:t>1976</w:t>
            </w:r>
          </w:p>
        </w:tc>
        <w:tc>
          <w:tcPr>
            <w:tcW w:w="1805" w:type="pct"/>
          </w:tcPr>
          <w:p w:rsidR="00C33635" w:rsidRPr="00C33635" w:rsidRDefault="00C33635" w:rsidP="00C33635">
            <w:pPr>
              <w:widowControl/>
              <w:jc w:val="both"/>
              <w:rPr>
                <w:rFonts w:eastAsia="Times New Roman"/>
                <w:b/>
                <w:color w:val="000000"/>
                <w:sz w:val="24"/>
                <w:szCs w:val="24"/>
              </w:rPr>
            </w:pPr>
            <w:r w:rsidRPr="00C33635">
              <w:rPr>
                <w:rFonts w:eastAsia="Times New Roman"/>
                <w:color w:val="000000"/>
                <w:sz w:val="22"/>
                <w:szCs w:val="22"/>
                <w:lang w:eastAsia="ru-RU"/>
              </w:rPr>
              <w:t xml:space="preserve">Нежилое одноэтажное, общей площадью 241,9 </w:t>
            </w:r>
            <w:proofErr w:type="spellStart"/>
            <w:r w:rsidRPr="00C33635">
              <w:rPr>
                <w:rFonts w:eastAsia="Times New Roman"/>
                <w:color w:val="000000"/>
                <w:sz w:val="22"/>
                <w:szCs w:val="22"/>
                <w:lang w:eastAsia="ru-RU"/>
              </w:rPr>
              <w:t>кв.м</w:t>
            </w:r>
            <w:proofErr w:type="spellEnd"/>
            <w:r w:rsidRPr="00C33635">
              <w:rPr>
                <w:rFonts w:eastAsia="Times New Roman"/>
                <w:color w:val="000000"/>
                <w:sz w:val="22"/>
                <w:szCs w:val="22"/>
                <w:lang w:eastAsia="ru-RU"/>
              </w:rPr>
              <w:t xml:space="preserve">., </w:t>
            </w:r>
            <w:r w:rsidRPr="00C33635">
              <w:rPr>
                <w:rFonts w:eastAsia="Calibri"/>
                <w:color w:val="000000"/>
                <w:sz w:val="24"/>
                <w:szCs w:val="24"/>
              </w:rPr>
              <w:t xml:space="preserve">предназначена для выработки тепловой энергии для отопления и горячего водоснабжения для потребителей – школа, детский сад,  ДК, прочие предприятия и население, </w:t>
            </w:r>
            <w:r w:rsidRPr="00C33635">
              <w:rPr>
                <w:rFonts w:eastAsia="Times New Roman"/>
                <w:color w:val="000000"/>
                <w:sz w:val="24"/>
                <w:szCs w:val="24"/>
                <w:lang w:eastAsia="ru-RU"/>
              </w:rPr>
              <w:t xml:space="preserve">установленная мощность котельной: 2,46 Гкал/час. </w:t>
            </w:r>
            <w:r w:rsidRPr="00C33635">
              <w:rPr>
                <w:rFonts w:eastAsia="Calibri"/>
                <w:color w:val="000000"/>
                <w:sz w:val="24"/>
                <w:szCs w:val="24"/>
              </w:rPr>
              <w:t>В состав котельной входят о</w:t>
            </w:r>
            <w:r w:rsidRPr="00C33635">
              <w:rPr>
                <w:rFonts w:eastAsia="Times New Roman"/>
                <w:color w:val="000000"/>
                <w:sz w:val="24"/>
                <w:szCs w:val="24"/>
              </w:rPr>
              <w:t>борудование</w:t>
            </w:r>
            <w:r w:rsidRPr="00C33635">
              <w:rPr>
                <w:rFonts w:eastAsia="Times New Roman"/>
                <w:b/>
                <w:color w:val="000000"/>
                <w:sz w:val="24"/>
                <w:szCs w:val="24"/>
              </w:rPr>
              <w:t>:</w:t>
            </w:r>
          </w:p>
          <w:p w:rsidR="00C33635" w:rsidRPr="00C33635" w:rsidRDefault="00C33635" w:rsidP="00C33635">
            <w:pPr>
              <w:rPr>
                <w:rFonts w:eastAsia="Times New Roman"/>
                <w:sz w:val="24"/>
                <w:szCs w:val="24"/>
              </w:rPr>
            </w:pPr>
            <w:r w:rsidRPr="00C33635">
              <w:rPr>
                <w:rFonts w:eastAsia="Times New Roman"/>
                <w:sz w:val="24"/>
                <w:szCs w:val="24"/>
              </w:rPr>
              <w:t>Котел№ 1-  КВр-0,63КБ – 1шт.,</w:t>
            </w:r>
          </w:p>
          <w:p w:rsidR="00C33635" w:rsidRPr="00C33635" w:rsidRDefault="00C33635" w:rsidP="00C33635">
            <w:pPr>
              <w:rPr>
                <w:rFonts w:eastAsia="Times New Roman"/>
                <w:sz w:val="24"/>
                <w:szCs w:val="24"/>
              </w:rPr>
            </w:pPr>
            <w:r w:rsidRPr="00C33635">
              <w:rPr>
                <w:rFonts w:eastAsia="Times New Roman"/>
                <w:sz w:val="24"/>
                <w:szCs w:val="24"/>
              </w:rPr>
              <w:t>Котел№ 2-  КВр-0,63КБ – 1шт.,</w:t>
            </w:r>
          </w:p>
          <w:p w:rsidR="00C33635" w:rsidRPr="00C33635" w:rsidRDefault="00C33635" w:rsidP="00C33635">
            <w:pPr>
              <w:rPr>
                <w:rFonts w:eastAsia="Times New Roman"/>
                <w:sz w:val="24"/>
                <w:szCs w:val="24"/>
              </w:rPr>
            </w:pPr>
            <w:r w:rsidRPr="00C33635">
              <w:rPr>
                <w:rFonts w:eastAsia="Times New Roman"/>
                <w:sz w:val="24"/>
                <w:szCs w:val="24"/>
              </w:rPr>
              <w:t>Котел№ 3-  КВр-0,8КБ – 1шт.,</w:t>
            </w:r>
          </w:p>
          <w:p w:rsidR="00C33635" w:rsidRPr="00C33635" w:rsidRDefault="00C33635" w:rsidP="00C33635">
            <w:pPr>
              <w:rPr>
                <w:rFonts w:eastAsia="Times New Roman"/>
                <w:sz w:val="24"/>
                <w:szCs w:val="24"/>
              </w:rPr>
            </w:pPr>
            <w:r w:rsidRPr="00C33635">
              <w:rPr>
                <w:rFonts w:eastAsia="Times New Roman"/>
                <w:sz w:val="24"/>
                <w:szCs w:val="24"/>
              </w:rPr>
              <w:t>Котел№ 4-  КВр-0,8КБ – 1шт.,</w:t>
            </w:r>
          </w:p>
          <w:p w:rsidR="00C33635" w:rsidRPr="00C33635" w:rsidRDefault="00C33635" w:rsidP="00C33635">
            <w:pPr>
              <w:rPr>
                <w:rFonts w:eastAsia="Times New Roman"/>
                <w:sz w:val="24"/>
                <w:szCs w:val="24"/>
              </w:rPr>
            </w:pPr>
            <w:r w:rsidRPr="00C33635">
              <w:rPr>
                <w:rFonts w:eastAsia="Times New Roman"/>
                <w:sz w:val="24"/>
                <w:szCs w:val="24"/>
              </w:rPr>
              <w:t xml:space="preserve">Сетевой насос № 1  К100-80-160(15кВт,2850об/мин)  -   1шт.,  </w:t>
            </w:r>
          </w:p>
          <w:p w:rsidR="00C33635" w:rsidRPr="00C33635" w:rsidRDefault="00C33635" w:rsidP="00C33635">
            <w:pPr>
              <w:rPr>
                <w:rFonts w:eastAsia="Times New Roman"/>
                <w:sz w:val="24"/>
                <w:szCs w:val="24"/>
              </w:rPr>
            </w:pPr>
            <w:r w:rsidRPr="00C33635">
              <w:rPr>
                <w:rFonts w:eastAsia="Times New Roman"/>
                <w:sz w:val="24"/>
                <w:szCs w:val="24"/>
              </w:rPr>
              <w:t xml:space="preserve">Сетевой насос № 2 К100-80-160(15кВт,2850об/мин)  -   1шт.,    </w:t>
            </w:r>
          </w:p>
          <w:p w:rsidR="00C33635" w:rsidRPr="00C33635" w:rsidRDefault="00C33635" w:rsidP="00C33635">
            <w:pPr>
              <w:rPr>
                <w:rFonts w:eastAsia="Times New Roman"/>
                <w:sz w:val="24"/>
                <w:szCs w:val="24"/>
              </w:rPr>
            </w:pPr>
            <w:r w:rsidRPr="00C33635">
              <w:rPr>
                <w:rFonts w:eastAsia="Times New Roman"/>
                <w:sz w:val="24"/>
                <w:szCs w:val="24"/>
              </w:rPr>
              <w:t xml:space="preserve">Котловой насос № 1 К100-65-160, (11кВт,2850об/мин)  -   1шт.,  </w:t>
            </w:r>
          </w:p>
          <w:p w:rsidR="00C33635" w:rsidRPr="00C33635" w:rsidRDefault="00C33635" w:rsidP="00C33635">
            <w:pPr>
              <w:rPr>
                <w:rFonts w:eastAsia="Times New Roman"/>
                <w:sz w:val="24"/>
                <w:szCs w:val="24"/>
              </w:rPr>
            </w:pPr>
            <w:r w:rsidRPr="00C33635">
              <w:rPr>
                <w:rFonts w:eastAsia="Times New Roman"/>
                <w:sz w:val="24"/>
                <w:szCs w:val="24"/>
              </w:rPr>
              <w:t xml:space="preserve">Котловой насос № 2 К100-65-160, (11кВт,2850об/мин)  -   1шт.,    </w:t>
            </w:r>
          </w:p>
          <w:p w:rsidR="00C33635" w:rsidRPr="00C33635" w:rsidRDefault="00C33635" w:rsidP="00C33635">
            <w:pPr>
              <w:rPr>
                <w:rFonts w:eastAsia="Times New Roman"/>
                <w:sz w:val="24"/>
                <w:szCs w:val="24"/>
              </w:rPr>
            </w:pPr>
            <w:r w:rsidRPr="00C33635">
              <w:rPr>
                <w:rFonts w:eastAsia="Times New Roman"/>
                <w:sz w:val="24"/>
                <w:szCs w:val="24"/>
              </w:rPr>
              <w:t>Подпиточный насос № 1  К65-50-160 (5,5кВт,2850об/мин)   -1шт.,</w:t>
            </w:r>
          </w:p>
          <w:p w:rsidR="00C33635" w:rsidRPr="00C33635" w:rsidRDefault="00C33635" w:rsidP="00C33635">
            <w:pPr>
              <w:rPr>
                <w:rFonts w:eastAsia="Times New Roman"/>
                <w:sz w:val="24"/>
                <w:szCs w:val="24"/>
              </w:rPr>
            </w:pPr>
            <w:r w:rsidRPr="00C33635">
              <w:rPr>
                <w:rFonts w:eastAsia="Times New Roman"/>
                <w:sz w:val="24"/>
                <w:szCs w:val="24"/>
              </w:rPr>
              <w:t>Подпиточный насос № 2 К65-50-160 (5,5кВт,2850об/мин)   -1шт.,</w:t>
            </w:r>
          </w:p>
          <w:p w:rsidR="00C33635" w:rsidRPr="00C33635" w:rsidRDefault="00C33635" w:rsidP="00C33635">
            <w:pPr>
              <w:rPr>
                <w:rFonts w:eastAsia="Times New Roman"/>
                <w:sz w:val="24"/>
                <w:szCs w:val="24"/>
              </w:rPr>
            </w:pPr>
            <w:r w:rsidRPr="00C33635">
              <w:rPr>
                <w:rFonts w:eastAsia="Times New Roman"/>
                <w:sz w:val="24"/>
                <w:szCs w:val="24"/>
              </w:rPr>
              <w:t>Подпиточный насос котловой № 1 К65-50-160 (5,5кВт,2850об/мин)   -1шт.,</w:t>
            </w:r>
          </w:p>
          <w:p w:rsidR="00C33635" w:rsidRPr="00C33635" w:rsidRDefault="00C33635" w:rsidP="00C33635">
            <w:pPr>
              <w:rPr>
                <w:rFonts w:eastAsia="Times New Roman"/>
                <w:sz w:val="24"/>
                <w:szCs w:val="24"/>
              </w:rPr>
            </w:pPr>
            <w:r w:rsidRPr="00C33635">
              <w:rPr>
                <w:rFonts w:eastAsia="Times New Roman"/>
                <w:sz w:val="24"/>
                <w:szCs w:val="24"/>
              </w:rPr>
              <w:t>Подпиточный насос котловой № 2 К65-50-160 (5,5кВт,2850об/мин)   -1шт.,</w:t>
            </w:r>
          </w:p>
          <w:p w:rsidR="00C33635" w:rsidRPr="00C33635" w:rsidRDefault="00C33635" w:rsidP="00C33635">
            <w:pPr>
              <w:rPr>
                <w:rFonts w:eastAsia="Times New Roman"/>
                <w:sz w:val="24"/>
                <w:szCs w:val="24"/>
              </w:rPr>
            </w:pPr>
            <w:r w:rsidRPr="00C33635">
              <w:rPr>
                <w:color w:val="000000"/>
                <w:sz w:val="24"/>
                <w:szCs w:val="24"/>
                <w:lang w:eastAsia="ru-RU"/>
              </w:rPr>
              <w:t>Автоматическая система дозирования реагентов  Комплексон 6 (Н-0,5) – 1 шт.,</w:t>
            </w:r>
          </w:p>
          <w:p w:rsidR="00C33635" w:rsidRPr="00C33635" w:rsidRDefault="00C33635" w:rsidP="00C33635">
            <w:pPr>
              <w:rPr>
                <w:rFonts w:eastAsia="Times New Roman"/>
                <w:sz w:val="24"/>
                <w:szCs w:val="24"/>
              </w:rPr>
            </w:pPr>
            <w:r w:rsidRPr="00C33635">
              <w:rPr>
                <w:rFonts w:eastAsia="Times New Roman"/>
                <w:sz w:val="24"/>
                <w:szCs w:val="24"/>
              </w:rPr>
              <w:t xml:space="preserve">Теплообменник </w:t>
            </w:r>
            <w:proofErr w:type="spellStart"/>
            <w:r w:rsidRPr="00C33635">
              <w:rPr>
                <w:rFonts w:eastAsia="Times New Roman"/>
                <w:sz w:val="24"/>
                <w:szCs w:val="24"/>
              </w:rPr>
              <w:t>Ридан</w:t>
            </w:r>
            <w:proofErr w:type="spellEnd"/>
            <w:r w:rsidRPr="00C33635">
              <w:rPr>
                <w:rFonts w:eastAsia="Times New Roman"/>
                <w:sz w:val="24"/>
                <w:szCs w:val="24"/>
              </w:rPr>
              <w:t xml:space="preserve"> НН -22- 2 шт.,</w:t>
            </w:r>
          </w:p>
          <w:p w:rsidR="00C33635" w:rsidRPr="00C33635" w:rsidRDefault="00C33635" w:rsidP="00C33635">
            <w:pPr>
              <w:rPr>
                <w:rFonts w:eastAsia="Times New Roman"/>
                <w:sz w:val="24"/>
                <w:szCs w:val="24"/>
              </w:rPr>
            </w:pPr>
            <w:r w:rsidRPr="00C33635">
              <w:rPr>
                <w:rFonts w:eastAsia="Times New Roman"/>
                <w:sz w:val="24"/>
                <w:szCs w:val="24"/>
              </w:rPr>
              <w:t>Вентилятор дутьевой № 1 ВД-1,4 (0,55кВт,1500об/мин)  – 1шт.,</w:t>
            </w:r>
          </w:p>
          <w:p w:rsidR="00C33635" w:rsidRPr="00C33635" w:rsidRDefault="00C33635" w:rsidP="00C33635">
            <w:pPr>
              <w:rPr>
                <w:rFonts w:eastAsia="Times New Roman"/>
                <w:sz w:val="24"/>
                <w:szCs w:val="24"/>
              </w:rPr>
            </w:pPr>
            <w:r w:rsidRPr="00C33635">
              <w:rPr>
                <w:rFonts w:eastAsia="Times New Roman"/>
                <w:sz w:val="24"/>
                <w:szCs w:val="24"/>
              </w:rPr>
              <w:t xml:space="preserve">Вентилятор дутьевой № 2 ВД-1,4 </w:t>
            </w:r>
            <w:r w:rsidRPr="00C33635">
              <w:rPr>
                <w:rFonts w:eastAsia="Times New Roman"/>
                <w:sz w:val="24"/>
                <w:szCs w:val="24"/>
              </w:rPr>
              <w:lastRenderedPageBreak/>
              <w:t>(0,55кВт,1500об/мин)  – 1шт.,</w:t>
            </w:r>
          </w:p>
          <w:p w:rsidR="00C33635" w:rsidRPr="00C33635" w:rsidRDefault="00C33635" w:rsidP="00C33635">
            <w:pPr>
              <w:rPr>
                <w:rFonts w:eastAsia="Times New Roman"/>
                <w:sz w:val="24"/>
                <w:szCs w:val="24"/>
              </w:rPr>
            </w:pPr>
            <w:r w:rsidRPr="00C33635">
              <w:rPr>
                <w:rFonts w:eastAsia="Times New Roman"/>
                <w:sz w:val="24"/>
                <w:szCs w:val="24"/>
              </w:rPr>
              <w:t>Вентилятор дутьевой № 3 ВД-2,7 (1,5кВт,3000об/мин)  – 1шт.,</w:t>
            </w:r>
          </w:p>
          <w:p w:rsidR="00C33635" w:rsidRPr="00C33635" w:rsidRDefault="00C33635" w:rsidP="00C33635">
            <w:pPr>
              <w:rPr>
                <w:rFonts w:eastAsia="Times New Roman"/>
                <w:sz w:val="24"/>
                <w:szCs w:val="24"/>
              </w:rPr>
            </w:pPr>
            <w:r w:rsidRPr="00C33635">
              <w:rPr>
                <w:rFonts w:eastAsia="Times New Roman"/>
                <w:sz w:val="24"/>
                <w:szCs w:val="24"/>
              </w:rPr>
              <w:t>Вентилятор дутьевой № 4 ВД-2,7 (1,5кВт,3000об/мин)  – 1шт.,</w:t>
            </w:r>
          </w:p>
          <w:p w:rsidR="00C33635" w:rsidRPr="00C33635" w:rsidRDefault="00C33635" w:rsidP="00C33635">
            <w:pPr>
              <w:rPr>
                <w:rFonts w:eastAsia="Times New Roman"/>
                <w:sz w:val="24"/>
                <w:szCs w:val="24"/>
              </w:rPr>
            </w:pPr>
            <w:r w:rsidRPr="00C33635">
              <w:rPr>
                <w:rFonts w:eastAsia="Times New Roman"/>
                <w:sz w:val="24"/>
                <w:szCs w:val="24"/>
              </w:rPr>
              <w:t xml:space="preserve">Дымосос №1 - ДН -11правый(22кВт,1000об/мин) -1шт., </w:t>
            </w:r>
          </w:p>
          <w:p w:rsidR="00C33635" w:rsidRPr="00C33635" w:rsidRDefault="00C33635" w:rsidP="00C33635">
            <w:pPr>
              <w:rPr>
                <w:rFonts w:eastAsia="Times New Roman"/>
                <w:sz w:val="24"/>
                <w:szCs w:val="24"/>
              </w:rPr>
            </w:pPr>
            <w:r w:rsidRPr="00C33635">
              <w:rPr>
                <w:rFonts w:eastAsia="Times New Roman"/>
                <w:sz w:val="24"/>
                <w:szCs w:val="24"/>
              </w:rPr>
              <w:t xml:space="preserve">Дымосос №1 - ДН -9левый(15кВт,1500об/мин) -1шт., </w:t>
            </w:r>
          </w:p>
          <w:p w:rsidR="00C33635" w:rsidRPr="00C33635" w:rsidRDefault="00C33635" w:rsidP="00C33635">
            <w:pPr>
              <w:rPr>
                <w:rFonts w:eastAsia="Times New Roman"/>
                <w:sz w:val="24"/>
                <w:szCs w:val="24"/>
              </w:rPr>
            </w:pPr>
            <w:r w:rsidRPr="00C33635">
              <w:rPr>
                <w:rFonts w:eastAsia="Times New Roman"/>
                <w:sz w:val="24"/>
                <w:szCs w:val="24"/>
              </w:rPr>
              <w:t xml:space="preserve">Бак </w:t>
            </w:r>
            <w:proofErr w:type="gramStart"/>
            <w:r w:rsidRPr="00C33635">
              <w:rPr>
                <w:rFonts w:eastAsia="Times New Roman"/>
                <w:sz w:val="24"/>
                <w:szCs w:val="24"/>
              </w:rPr>
              <w:t>–а</w:t>
            </w:r>
            <w:proofErr w:type="gramEnd"/>
            <w:r w:rsidRPr="00C33635">
              <w:rPr>
                <w:rFonts w:eastAsia="Times New Roman"/>
                <w:sz w:val="24"/>
                <w:szCs w:val="24"/>
              </w:rPr>
              <w:t xml:space="preserve">ккумулятор холодной воды </w:t>
            </w:r>
            <w:r w:rsidRPr="00C33635">
              <w:rPr>
                <w:rFonts w:eastAsia="Times New Roman"/>
                <w:sz w:val="24"/>
                <w:szCs w:val="24"/>
                <w:lang w:val="en-US"/>
              </w:rPr>
              <w:t>V</w:t>
            </w:r>
            <w:r w:rsidRPr="00C33635">
              <w:rPr>
                <w:rFonts w:eastAsia="Times New Roman"/>
                <w:sz w:val="24"/>
                <w:szCs w:val="24"/>
              </w:rPr>
              <w:t>-10м3,</w:t>
            </w:r>
          </w:p>
          <w:p w:rsidR="00C33635" w:rsidRPr="00C33635" w:rsidRDefault="00C33635" w:rsidP="00C33635">
            <w:pPr>
              <w:rPr>
                <w:rFonts w:eastAsia="Times New Roman"/>
                <w:sz w:val="24"/>
                <w:szCs w:val="24"/>
              </w:rPr>
            </w:pPr>
            <w:r w:rsidRPr="00C33635">
              <w:rPr>
                <w:rFonts w:eastAsia="Times New Roman"/>
                <w:sz w:val="24"/>
                <w:szCs w:val="24"/>
              </w:rPr>
              <w:t xml:space="preserve">Расширительный бак </w:t>
            </w:r>
            <w:proofErr w:type="gramStart"/>
            <w:r w:rsidRPr="00C33635">
              <w:rPr>
                <w:rFonts w:eastAsia="Times New Roman"/>
                <w:sz w:val="24"/>
                <w:szCs w:val="24"/>
              </w:rPr>
              <w:t>СТ</w:t>
            </w:r>
            <w:proofErr w:type="gramEnd"/>
            <w:r w:rsidRPr="00C33635">
              <w:rPr>
                <w:rFonts w:eastAsia="Times New Roman"/>
                <w:sz w:val="24"/>
                <w:szCs w:val="24"/>
              </w:rPr>
              <w:t xml:space="preserve"> 100 РВ -100л-1шт.,</w:t>
            </w:r>
          </w:p>
          <w:p w:rsidR="00C33635" w:rsidRPr="00C33635" w:rsidRDefault="00C33635" w:rsidP="00C33635">
            <w:pPr>
              <w:rPr>
                <w:rFonts w:eastAsia="Times New Roman"/>
                <w:sz w:val="24"/>
                <w:szCs w:val="24"/>
              </w:rPr>
            </w:pPr>
            <w:r w:rsidRPr="00C33635">
              <w:rPr>
                <w:rFonts w:eastAsia="Times New Roman"/>
                <w:sz w:val="24"/>
                <w:szCs w:val="24"/>
              </w:rPr>
              <w:t xml:space="preserve">Газоход 1500х1000мм </w:t>
            </w:r>
            <w:proofErr w:type="spellStart"/>
            <w:r w:rsidRPr="00C33635">
              <w:rPr>
                <w:rFonts w:eastAsia="Times New Roman"/>
                <w:sz w:val="24"/>
                <w:szCs w:val="24"/>
              </w:rPr>
              <w:t>длдиной</w:t>
            </w:r>
            <w:proofErr w:type="spellEnd"/>
            <w:r w:rsidRPr="00C33635">
              <w:rPr>
                <w:rFonts w:eastAsia="Times New Roman"/>
                <w:sz w:val="24"/>
                <w:szCs w:val="24"/>
              </w:rPr>
              <w:t xml:space="preserve"> 14м кирпичный-1шт.,</w:t>
            </w:r>
          </w:p>
          <w:p w:rsidR="00C33635" w:rsidRPr="00C33635" w:rsidRDefault="00C33635" w:rsidP="00C33635">
            <w:pPr>
              <w:rPr>
                <w:rFonts w:eastAsia="Times New Roman"/>
                <w:sz w:val="24"/>
                <w:szCs w:val="24"/>
              </w:rPr>
            </w:pPr>
            <w:r w:rsidRPr="00C33635">
              <w:rPr>
                <w:rFonts w:eastAsia="Times New Roman"/>
                <w:sz w:val="24"/>
                <w:szCs w:val="24"/>
              </w:rPr>
              <w:t>Газоход 500х450мм длиной 5м стальной-1шт.,</w:t>
            </w:r>
          </w:p>
          <w:p w:rsidR="00C33635" w:rsidRPr="00C33635" w:rsidRDefault="00C33635" w:rsidP="00C33635">
            <w:pPr>
              <w:rPr>
                <w:rFonts w:eastAsia="Times New Roman"/>
                <w:sz w:val="24"/>
                <w:szCs w:val="24"/>
              </w:rPr>
            </w:pPr>
            <w:r w:rsidRPr="00C33635">
              <w:rPr>
                <w:rFonts w:eastAsia="Times New Roman"/>
                <w:sz w:val="24"/>
                <w:szCs w:val="24"/>
              </w:rPr>
              <w:t>Газоход 230х230мм длиной 6м стальной-1шт.,</w:t>
            </w:r>
          </w:p>
          <w:p w:rsidR="00C33635" w:rsidRPr="00C33635" w:rsidRDefault="00C33635" w:rsidP="00C33635">
            <w:pPr>
              <w:rPr>
                <w:rFonts w:eastAsia="Times New Roman"/>
                <w:sz w:val="24"/>
                <w:szCs w:val="24"/>
              </w:rPr>
            </w:pPr>
            <w:r w:rsidRPr="00C33635">
              <w:rPr>
                <w:rFonts w:eastAsia="Times New Roman"/>
                <w:sz w:val="24"/>
                <w:szCs w:val="24"/>
              </w:rPr>
              <w:t>Газоход 630х270мм длиной 6м стальной-1шт.,</w:t>
            </w:r>
          </w:p>
          <w:p w:rsidR="00C33635" w:rsidRPr="00C33635" w:rsidRDefault="00C33635" w:rsidP="00C33635">
            <w:pPr>
              <w:rPr>
                <w:rFonts w:eastAsia="Times New Roman"/>
                <w:sz w:val="24"/>
                <w:szCs w:val="24"/>
              </w:rPr>
            </w:pPr>
            <w:r w:rsidRPr="00C33635">
              <w:rPr>
                <w:rFonts w:eastAsia="Times New Roman"/>
                <w:sz w:val="24"/>
                <w:szCs w:val="24"/>
              </w:rPr>
              <w:t>Манометр МП4-у-1,0МПа -9шт.,</w:t>
            </w:r>
          </w:p>
          <w:p w:rsidR="00C33635" w:rsidRPr="00C33635" w:rsidRDefault="00C33635" w:rsidP="00C33635">
            <w:pPr>
              <w:rPr>
                <w:rFonts w:eastAsia="Times New Roman"/>
                <w:sz w:val="24"/>
                <w:szCs w:val="24"/>
              </w:rPr>
            </w:pPr>
            <w:r w:rsidRPr="00C33635">
              <w:rPr>
                <w:rFonts w:eastAsia="Times New Roman"/>
                <w:sz w:val="24"/>
                <w:szCs w:val="24"/>
              </w:rPr>
              <w:t xml:space="preserve">Клапан предохранительный КП Ду-50-6шт., </w:t>
            </w:r>
          </w:p>
          <w:p w:rsidR="00C33635" w:rsidRPr="00C33635" w:rsidRDefault="00C33635" w:rsidP="00C33635">
            <w:pPr>
              <w:rPr>
                <w:rFonts w:eastAsia="Times New Roman"/>
                <w:sz w:val="24"/>
                <w:szCs w:val="24"/>
              </w:rPr>
            </w:pPr>
            <w:r w:rsidRPr="00C33635">
              <w:rPr>
                <w:rFonts w:eastAsia="Times New Roman"/>
                <w:sz w:val="24"/>
                <w:szCs w:val="24"/>
              </w:rPr>
              <w:t>Клапан обратный Ду-100-2шт.,</w:t>
            </w:r>
          </w:p>
          <w:p w:rsidR="00C33635" w:rsidRPr="00C33635" w:rsidRDefault="00C33635" w:rsidP="00C33635">
            <w:pPr>
              <w:rPr>
                <w:rFonts w:eastAsia="Times New Roman"/>
                <w:sz w:val="24"/>
                <w:szCs w:val="24"/>
              </w:rPr>
            </w:pPr>
            <w:r w:rsidRPr="00C33635">
              <w:rPr>
                <w:rFonts w:eastAsia="Times New Roman"/>
                <w:sz w:val="24"/>
                <w:szCs w:val="24"/>
              </w:rPr>
              <w:t>Клапан обратный Ду-50-3шт.,</w:t>
            </w:r>
          </w:p>
          <w:p w:rsidR="00C33635" w:rsidRPr="00C33635" w:rsidRDefault="00C33635" w:rsidP="00C33635">
            <w:pPr>
              <w:rPr>
                <w:rFonts w:eastAsia="Times New Roman"/>
                <w:sz w:val="24"/>
                <w:szCs w:val="24"/>
              </w:rPr>
            </w:pPr>
            <w:r w:rsidRPr="00C33635">
              <w:rPr>
                <w:rFonts w:eastAsia="Times New Roman"/>
                <w:sz w:val="24"/>
                <w:szCs w:val="24"/>
              </w:rPr>
              <w:t>Дымовая труба ф-600мм-26м, - 1шт.,</w:t>
            </w:r>
          </w:p>
          <w:p w:rsidR="00C33635" w:rsidRPr="00C33635" w:rsidRDefault="00C33635" w:rsidP="00C33635">
            <w:pPr>
              <w:rPr>
                <w:rFonts w:eastAsia="Times New Roman"/>
                <w:sz w:val="24"/>
                <w:szCs w:val="24"/>
              </w:rPr>
            </w:pPr>
            <w:r w:rsidRPr="00C33635">
              <w:rPr>
                <w:rFonts w:eastAsia="Times New Roman"/>
                <w:sz w:val="24"/>
                <w:szCs w:val="24"/>
              </w:rPr>
              <w:t>Система технологических трубопроводов с запорной арматурой,</w:t>
            </w:r>
          </w:p>
          <w:p w:rsidR="00C33635" w:rsidRPr="00C33635" w:rsidRDefault="00C33635" w:rsidP="00C33635">
            <w:pPr>
              <w:rPr>
                <w:rFonts w:eastAsia="Times New Roman"/>
                <w:sz w:val="24"/>
                <w:szCs w:val="24"/>
              </w:rPr>
            </w:pPr>
            <w:r w:rsidRPr="00C33635">
              <w:rPr>
                <w:rFonts w:eastAsia="Times New Roman"/>
                <w:sz w:val="24"/>
                <w:szCs w:val="24"/>
              </w:rPr>
              <w:t>Щиты управления котлами,</w:t>
            </w:r>
          </w:p>
          <w:p w:rsidR="00C33635" w:rsidRPr="00C33635" w:rsidRDefault="00C33635" w:rsidP="00C33635">
            <w:pPr>
              <w:rPr>
                <w:rFonts w:eastAsia="Times New Roman"/>
                <w:sz w:val="24"/>
                <w:szCs w:val="24"/>
              </w:rPr>
            </w:pPr>
            <w:proofErr w:type="spellStart"/>
            <w:proofErr w:type="gramStart"/>
            <w:r w:rsidRPr="00C33635">
              <w:rPr>
                <w:rFonts w:eastAsia="Times New Roman"/>
                <w:sz w:val="24"/>
                <w:szCs w:val="24"/>
              </w:rPr>
              <w:t>Пуско</w:t>
            </w:r>
            <w:proofErr w:type="spellEnd"/>
            <w:r w:rsidRPr="00C33635">
              <w:rPr>
                <w:rFonts w:eastAsia="Times New Roman"/>
                <w:sz w:val="24"/>
                <w:szCs w:val="24"/>
              </w:rPr>
              <w:t>-регулирующая</w:t>
            </w:r>
            <w:proofErr w:type="gramEnd"/>
            <w:r w:rsidRPr="00C33635">
              <w:rPr>
                <w:rFonts w:eastAsia="Times New Roman"/>
                <w:sz w:val="24"/>
                <w:szCs w:val="24"/>
              </w:rPr>
              <w:t xml:space="preserve"> аппаратура,</w:t>
            </w:r>
          </w:p>
          <w:p w:rsidR="00C33635" w:rsidRPr="00C33635" w:rsidRDefault="00C33635" w:rsidP="00C33635">
            <w:pPr>
              <w:rPr>
                <w:rFonts w:eastAsia="Times New Roman"/>
                <w:sz w:val="24"/>
                <w:szCs w:val="24"/>
              </w:rPr>
            </w:pPr>
            <w:r w:rsidRPr="00C33635">
              <w:rPr>
                <w:rFonts w:eastAsia="Times New Roman"/>
                <w:sz w:val="24"/>
                <w:szCs w:val="24"/>
              </w:rPr>
              <w:t>Оборудование КИП и</w:t>
            </w:r>
            <w:proofErr w:type="gramStart"/>
            <w:r w:rsidRPr="00C33635">
              <w:rPr>
                <w:rFonts w:eastAsia="Times New Roman"/>
                <w:sz w:val="24"/>
                <w:szCs w:val="24"/>
              </w:rPr>
              <w:t xml:space="preserve"> А</w:t>
            </w:r>
            <w:proofErr w:type="gramEnd"/>
            <w:r w:rsidRPr="00C33635">
              <w:rPr>
                <w:rFonts w:eastAsia="Times New Roman"/>
                <w:sz w:val="24"/>
                <w:szCs w:val="24"/>
              </w:rPr>
              <w:t>,</w:t>
            </w:r>
          </w:p>
          <w:p w:rsidR="00C33635" w:rsidRPr="00C33635" w:rsidRDefault="00C33635" w:rsidP="00C33635">
            <w:pPr>
              <w:rPr>
                <w:rFonts w:eastAsia="Times New Roman"/>
                <w:sz w:val="24"/>
                <w:szCs w:val="24"/>
              </w:rPr>
            </w:pPr>
            <w:r w:rsidRPr="00C33635">
              <w:rPr>
                <w:rFonts w:eastAsia="Times New Roman"/>
                <w:sz w:val="24"/>
                <w:szCs w:val="24"/>
              </w:rPr>
              <w:t>Силовые сети -0,4кВ -719 м.,</w:t>
            </w:r>
          </w:p>
          <w:p w:rsidR="00C33635" w:rsidRPr="00C33635" w:rsidRDefault="00C33635" w:rsidP="00C33635">
            <w:pPr>
              <w:rPr>
                <w:rFonts w:eastAsia="Times New Roman"/>
                <w:sz w:val="24"/>
                <w:szCs w:val="24"/>
              </w:rPr>
            </w:pPr>
            <w:r w:rsidRPr="00C33635">
              <w:rPr>
                <w:rFonts w:eastAsia="Times New Roman"/>
                <w:sz w:val="24"/>
                <w:szCs w:val="24"/>
              </w:rPr>
              <w:t>Сети освещения -0,4кВ -175 м.,</w:t>
            </w:r>
          </w:p>
          <w:p w:rsidR="00C33635" w:rsidRPr="00C33635" w:rsidRDefault="00C33635" w:rsidP="00C33635">
            <w:pPr>
              <w:widowControl/>
              <w:jc w:val="both"/>
              <w:rPr>
                <w:rFonts w:eastAsia="Times New Roman"/>
                <w:color w:val="000000"/>
                <w:sz w:val="22"/>
                <w:szCs w:val="22"/>
                <w:lang w:eastAsia="ru-RU"/>
              </w:rPr>
            </w:pPr>
            <w:r w:rsidRPr="00C33635">
              <w:rPr>
                <w:rFonts w:eastAsia="Times New Roman"/>
                <w:color w:val="000000"/>
                <w:sz w:val="24"/>
                <w:szCs w:val="24"/>
                <w:lang w:eastAsia="ru-RU"/>
              </w:rPr>
              <w:t>Светильники разные – 9 шт.</w:t>
            </w:r>
          </w:p>
        </w:tc>
      </w:tr>
      <w:tr w:rsidR="00C33635" w:rsidRPr="00C33635" w:rsidTr="00615DA7">
        <w:tc>
          <w:tcPr>
            <w:tcW w:w="1241" w:type="pct"/>
          </w:tcPr>
          <w:p w:rsidR="00C33635" w:rsidRPr="00C33635" w:rsidRDefault="00C33635" w:rsidP="00C33635">
            <w:pPr>
              <w:widowControl/>
              <w:jc w:val="center"/>
              <w:rPr>
                <w:sz w:val="22"/>
                <w:szCs w:val="22"/>
              </w:rPr>
            </w:pPr>
            <w:r w:rsidRPr="00C33635">
              <w:rPr>
                <w:bCs/>
                <w:sz w:val="22"/>
                <w:szCs w:val="22"/>
              </w:rPr>
              <w:lastRenderedPageBreak/>
              <w:t>Сети теплоснабжения</w:t>
            </w:r>
          </w:p>
        </w:tc>
        <w:tc>
          <w:tcPr>
            <w:tcW w:w="1214" w:type="pct"/>
          </w:tcPr>
          <w:p w:rsidR="00C33635" w:rsidRPr="00C33635" w:rsidRDefault="00C33635" w:rsidP="00C33635">
            <w:pPr>
              <w:widowControl/>
              <w:jc w:val="both"/>
              <w:rPr>
                <w:sz w:val="22"/>
                <w:szCs w:val="22"/>
              </w:rPr>
            </w:pPr>
            <w:r w:rsidRPr="00C33635">
              <w:rPr>
                <w:bCs/>
                <w:sz w:val="22"/>
                <w:szCs w:val="22"/>
              </w:rPr>
              <w:t>Иркутская область, Черемховский район, с. Лохово, ул. Юбилейная, от ТК-18 до жилого дома № 1-1 ул. Юбилейная</w:t>
            </w:r>
          </w:p>
        </w:tc>
        <w:tc>
          <w:tcPr>
            <w:tcW w:w="741" w:type="pct"/>
          </w:tcPr>
          <w:p w:rsidR="00C33635" w:rsidRPr="00C33635" w:rsidRDefault="00C33635" w:rsidP="00C33635">
            <w:pPr>
              <w:widowControl/>
              <w:jc w:val="center"/>
              <w:rPr>
                <w:sz w:val="22"/>
                <w:szCs w:val="22"/>
              </w:rPr>
            </w:pPr>
            <w:r w:rsidRPr="00C33635">
              <w:rPr>
                <w:sz w:val="22"/>
                <w:szCs w:val="22"/>
              </w:rPr>
              <w:t>1974</w:t>
            </w:r>
          </w:p>
        </w:tc>
        <w:tc>
          <w:tcPr>
            <w:tcW w:w="1805" w:type="pct"/>
          </w:tcPr>
          <w:p w:rsidR="00C33635" w:rsidRPr="00C33635" w:rsidRDefault="00C33635" w:rsidP="00C33635">
            <w:pPr>
              <w:widowControl/>
              <w:jc w:val="both"/>
              <w:rPr>
                <w:sz w:val="22"/>
                <w:szCs w:val="22"/>
              </w:rPr>
            </w:pPr>
            <w:r w:rsidRPr="00C33635">
              <w:rPr>
                <w:sz w:val="22"/>
                <w:szCs w:val="22"/>
              </w:rPr>
              <w:t xml:space="preserve">Протяженность-1062 м., </w:t>
            </w:r>
            <w:r w:rsidRPr="00C33635">
              <w:rPr>
                <w:rFonts w:eastAsia="Times New Roman"/>
                <w:color w:val="000000"/>
                <w:sz w:val="24"/>
                <w:szCs w:val="24"/>
                <w:lang w:eastAsia="ru-RU"/>
              </w:rPr>
              <w:t xml:space="preserve">исполнение двухтрубное,  тип прокладки -  </w:t>
            </w:r>
            <w:proofErr w:type="spellStart"/>
            <w:r w:rsidRPr="00C33635">
              <w:rPr>
                <w:rFonts w:eastAsia="Times New Roman"/>
                <w:color w:val="000000"/>
                <w:sz w:val="24"/>
                <w:szCs w:val="24"/>
                <w:lang w:eastAsia="ru-RU"/>
              </w:rPr>
              <w:t>бесканальная</w:t>
            </w:r>
            <w:proofErr w:type="spellEnd"/>
            <w:r w:rsidRPr="00C33635">
              <w:rPr>
                <w:rFonts w:eastAsia="Times New Roman"/>
                <w:color w:val="000000"/>
                <w:sz w:val="24"/>
                <w:szCs w:val="24"/>
                <w:lang w:eastAsia="ru-RU"/>
              </w:rPr>
              <w:t xml:space="preserve">,  </w:t>
            </w:r>
            <w:proofErr w:type="gramStart"/>
            <w:r w:rsidRPr="00C33635">
              <w:rPr>
                <w:rFonts w:eastAsia="Times New Roman"/>
                <w:color w:val="000000"/>
                <w:sz w:val="24"/>
                <w:szCs w:val="24"/>
                <w:lang w:eastAsia="ru-RU"/>
              </w:rPr>
              <w:t>подземная</w:t>
            </w:r>
            <w:proofErr w:type="gramEnd"/>
          </w:p>
        </w:tc>
      </w:tr>
      <w:tr w:rsidR="00C33635" w:rsidRPr="00C33635" w:rsidTr="00615DA7">
        <w:tc>
          <w:tcPr>
            <w:tcW w:w="1241" w:type="pct"/>
          </w:tcPr>
          <w:p w:rsidR="00C33635" w:rsidRPr="00C33635" w:rsidRDefault="00C33635" w:rsidP="00C33635">
            <w:pPr>
              <w:widowControl/>
              <w:jc w:val="center"/>
              <w:rPr>
                <w:sz w:val="22"/>
                <w:szCs w:val="22"/>
              </w:rPr>
            </w:pPr>
            <w:r w:rsidRPr="00C33635">
              <w:rPr>
                <w:bCs/>
                <w:sz w:val="22"/>
                <w:szCs w:val="22"/>
              </w:rPr>
              <w:t>Сети теплоснабжения</w:t>
            </w:r>
          </w:p>
        </w:tc>
        <w:tc>
          <w:tcPr>
            <w:tcW w:w="1214" w:type="pct"/>
          </w:tcPr>
          <w:p w:rsidR="00C33635" w:rsidRPr="00C33635" w:rsidRDefault="00C33635" w:rsidP="00C33635">
            <w:pPr>
              <w:widowControl/>
              <w:jc w:val="both"/>
              <w:rPr>
                <w:bCs/>
                <w:sz w:val="22"/>
                <w:szCs w:val="22"/>
              </w:rPr>
            </w:pPr>
            <w:proofErr w:type="gramStart"/>
            <w:r w:rsidRPr="00C33635">
              <w:rPr>
                <w:bCs/>
                <w:sz w:val="22"/>
                <w:szCs w:val="22"/>
              </w:rPr>
              <w:t>Иркутская область, Черемховский район, с. Лохово, ул. Школьная, от здания котельной ул. Школьная 34а до ТК-18 и от ТК-18 до жилого дома № 50 ул. Школьной</w:t>
            </w:r>
            <w:proofErr w:type="gramEnd"/>
          </w:p>
        </w:tc>
        <w:tc>
          <w:tcPr>
            <w:tcW w:w="741" w:type="pct"/>
          </w:tcPr>
          <w:p w:rsidR="00C33635" w:rsidRPr="00C33635" w:rsidRDefault="00C33635" w:rsidP="00C33635">
            <w:pPr>
              <w:widowControl/>
              <w:jc w:val="center"/>
              <w:rPr>
                <w:sz w:val="22"/>
                <w:szCs w:val="22"/>
              </w:rPr>
            </w:pPr>
            <w:r w:rsidRPr="00C33635">
              <w:rPr>
                <w:sz w:val="22"/>
                <w:szCs w:val="22"/>
              </w:rPr>
              <w:t>1974</w:t>
            </w:r>
          </w:p>
        </w:tc>
        <w:tc>
          <w:tcPr>
            <w:tcW w:w="1805" w:type="pct"/>
          </w:tcPr>
          <w:p w:rsidR="00C33635" w:rsidRPr="00C33635" w:rsidRDefault="00C33635" w:rsidP="00C33635">
            <w:pPr>
              <w:widowControl/>
              <w:jc w:val="both"/>
              <w:rPr>
                <w:sz w:val="22"/>
                <w:szCs w:val="22"/>
              </w:rPr>
            </w:pPr>
            <w:r w:rsidRPr="00C33635">
              <w:rPr>
                <w:sz w:val="22"/>
                <w:szCs w:val="22"/>
              </w:rPr>
              <w:t xml:space="preserve">Протяженность-554 м., </w:t>
            </w:r>
            <w:r w:rsidRPr="00C33635">
              <w:rPr>
                <w:rFonts w:eastAsia="Times New Roman"/>
                <w:color w:val="000000"/>
                <w:sz w:val="24"/>
                <w:szCs w:val="24"/>
                <w:lang w:eastAsia="ru-RU"/>
              </w:rPr>
              <w:t xml:space="preserve">исполнение двухтрубное,  тип прокладки -  </w:t>
            </w:r>
            <w:proofErr w:type="spellStart"/>
            <w:r w:rsidRPr="00C33635">
              <w:rPr>
                <w:rFonts w:eastAsia="Times New Roman"/>
                <w:color w:val="000000"/>
                <w:sz w:val="24"/>
                <w:szCs w:val="24"/>
                <w:lang w:eastAsia="ru-RU"/>
              </w:rPr>
              <w:t>бесканальная</w:t>
            </w:r>
            <w:proofErr w:type="spellEnd"/>
            <w:r w:rsidRPr="00C33635">
              <w:rPr>
                <w:rFonts w:eastAsia="Times New Roman"/>
                <w:color w:val="000000"/>
                <w:sz w:val="24"/>
                <w:szCs w:val="24"/>
                <w:lang w:eastAsia="ru-RU"/>
              </w:rPr>
              <w:t xml:space="preserve">,  </w:t>
            </w:r>
            <w:proofErr w:type="gramStart"/>
            <w:r w:rsidRPr="00C33635">
              <w:rPr>
                <w:rFonts w:eastAsia="Times New Roman"/>
                <w:color w:val="000000"/>
                <w:sz w:val="24"/>
                <w:szCs w:val="24"/>
                <w:lang w:eastAsia="ru-RU"/>
              </w:rPr>
              <w:t>подземная</w:t>
            </w:r>
            <w:proofErr w:type="gramEnd"/>
          </w:p>
        </w:tc>
      </w:tr>
      <w:tr w:rsidR="00C33635" w:rsidRPr="00C33635" w:rsidTr="00615DA7">
        <w:tc>
          <w:tcPr>
            <w:tcW w:w="1241" w:type="pct"/>
          </w:tcPr>
          <w:p w:rsidR="00C33635" w:rsidRPr="00C33635" w:rsidRDefault="00C33635" w:rsidP="00C33635">
            <w:pPr>
              <w:widowControl/>
              <w:jc w:val="center"/>
              <w:rPr>
                <w:sz w:val="22"/>
                <w:szCs w:val="22"/>
              </w:rPr>
            </w:pPr>
            <w:r w:rsidRPr="00C33635">
              <w:rPr>
                <w:bCs/>
                <w:sz w:val="22"/>
                <w:szCs w:val="22"/>
              </w:rPr>
              <w:t>Сети теплоснабжения</w:t>
            </w:r>
          </w:p>
        </w:tc>
        <w:tc>
          <w:tcPr>
            <w:tcW w:w="1214" w:type="pct"/>
          </w:tcPr>
          <w:p w:rsidR="00C33635" w:rsidRPr="00C33635" w:rsidRDefault="00C33635" w:rsidP="00C33635">
            <w:pPr>
              <w:jc w:val="both"/>
              <w:rPr>
                <w:bCs/>
                <w:sz w:val="22"/>
                <w:szCs w:val="22"/>
              </w:rPr>
            </w:pPr>
            <w:r w:rsidRPr="00C33635">
              <w:rPr>
                <w:bCs/>
                <w:sz w:val="22"/>
                <w:szCs w:val="22"/>
              </w:rPr>
              <w:t xml:space="preserve">Иркутская область, Черемховский район, с. Лохово, от здания </w:t>
            </w:r>
            <w:r w:rsidRPr="00C33635">
              <w:rPr>
                <w:bCs/>
                <w:sz w:val="22"/>
                <w:szCs w:val="22"/>
              </w:rPr>
              <w:lastRenderedPageBreak/>
              <w:t>котельной ул. Школьная 34а до здания детского сада ул. Первомайская,</w:t>
            </w:r>
          </w:p>
          <w:p w:rsidR="00C33635" w:rsidRPr="00C33635" w:rsidRDefault="00C33635" w:rsidP="00C33635">
            <w:pPr>
              <w:widowControl/>
              <w:jc w:val="both"/>
              <w:rPr>
                <w:sz w:val="22"/>
                <w:szCs w:val="22"/>
              </w:rPr>
            </w:pPr>
            <w:r w:rsidRPr="00C33635">
              <w:rPr>
                <w:bCs/>
                <w:sz w:val="22"/>
                <w:szCs w:val="22"/>
              </w:rPr>
              <w:t>№ 5</w:t>
            </w:r>
          </w:p>
        </w:tc>
        <w:tc>
          <w:tcPr>
            <w:tcW w:w="741" w:type="pct"/>
          </w:tcPr>
          <w:p w:rsidR="00C33635" w:rsidRPr="00C33635" w:rsidRDefault="00C33635" w:rsidP="00C33635">
            <w:pPr>
              <w:widowControl/>
              <w:jc w:val="center"/>
              <w:rPr>
                <w:sz w:val="22"/>
                <w:szCs w:val="22"/>
              </w:rPr>
            </w:pPr>
            <w:r w:rsidRPr="00C33635">
              <w:rPr>
                <w:sz w:val="22"/>
                <w:szCs w:val="22"/>
              </w:rPr>
              <w:lastRenderedPageBreak/>
              <w:t>1974</w:t>
            </w:r>
          </w:p>
        </w:tc>
        <w:tc>
          <w:tcPr>
            <w:tcW w:w="1805" w:type="pct"/>
          </w:tcPr>
          <w:p w:rsidR="00C33635" w:rsidRPr="00C33635" w:rsidRDefault="00C33635" w:rsidP="00C33635">
            <w:pPr>
              <w:widowControl/>
              <w:jc w:val="both"/>
              <w:rPr>
                <w:sz w:val="22"/>
                <w:szCs w:val="22"/>
              </w:rPr>
            </w:pPr>
            <w:r w:rsidRPr="00C33635">
              <w:rPr>
                <w:sz w:val="22"/>
                <w:szCs w:val="22"/>
              </w:rPr>
              <w:t xml:space="preserve">Протяженность-232 м., </w:t>
            </w:r>
            <w:r w:rsidRPr="00C33635">
              <w:rPr>
                <w:rFonts w:eastAsia="Times New Roman"/>
                <w:color w:val="000000"/>
                <w:sz w:val="24"/>
                <w:szCs w:val="24"/>
                <w:lang w:eastAsia="ru-RU"/>
              </w:rPr>
              <w:t xml:space="preserve">исполнение двухтрубное,  тип прокладки -  </w:t>
            </w:r>
            <w:proofErr w:type="spellStart"/>
            <w:r w:rsidRPr="00C33635">
              <w:rPr>
                <w:rFonts w:eastAsia="Times New Roman"/>
                <w:color w:val="000000"/>
                <w:sz w:val="24"/>
                <w:szCs w:val="24"/>
                <w:lang w:eastAsia="ru-RU"/>
              </w:rPr>
              <w:t>бесканальная</w:t>
            </w:r>
            <w:proofErr w:type="spellEnd"/>
            <w:r w:rsidRPr="00C33635">
              <w:rPr>
                <w:rFonts w:eastAsia="Times New Roman"/>
                <w:color w:val="000000"/>
                <w:sz w:val="24"/>
                <w:szCs w:val="24"/>
                <w:lang w:eastAsia="ru-RU"/>
              </w:rPr>
              <w:t xml:space="preserve">,  </w:t>
            </w:r>
            <w:proofErr w:type="gramStart"/>
            <w:r w:rsidRPr="00C33635">
              <w:rPr>
                <w:rFonts w:eastAsia="Times New Roman"/>
                <w:color w:val="000000"/>
                <w:sz w:val="24"/>
                <w:szCs w:val="24"/>
                <w:lang w:eastAsia="ru-RU"/>
              </w:rPr>
              <w:t>подземная</w:t>
            </w:r>
            <w:proofErr w:type="gramEnd"/>
          </w:p>
        </w:tc>
      </w:tr>
      <w:tr w:rsidR="00C33635" w:rsidRPr="00C33635" w:rsidTr="00615DA7">
        <w:tc>
          <w:tcPr>
            <w:tcW w:w="1241" w:type="pct"/>
          </w:tcPr>
          <w:p w:rsidR="00C33635" w:rsidRPr="00C33635" w:rsidRDefault="00C33635" w:rsidP="00C33635">
            <w:pPr>
              <w:widowControl/>
              <w:jc w:val="center"/>
              <w:rPr>
                <w:sz w:val="22"/>
                <w:szCs w:val="22"/>
              </w:rPr>
            </w:pPr>
            <w:r w:rsidRPr="00C33635">
              <w:rPr>
                <w:sz w:val="22"/>
                <w:szCs w:val="22"/>
              </w:rPr>
              <w:lastRenderedPageBreak/>
              <w:t>Здание водонапорной башни</w:t>
            </w:r>
          </w:p>
        </w:tc>
        <w:tc>
          <w:tcPr>
            <w:tcW w:w="1214" w:type="pct"/>
          </w:tcPr>
          <w:p w:rsidR="00C33635" w:rsidRPr="00C33635" w:rsidRDefault="00C33635" w:rsidP="00C33635">
            <w:pPr>
              <w:widowControl/>
              <w:jc w:val="both"/>
              <w:rPr>
                <w:sz w:val="22"/>
                <w:szCs w:val="22"/>
              </w:rPr>
            </w:pPr>
            <w:r w:rsidRPr="00C33635">
              <w:rPr>
                <w:sz w:val="22"/>
                <w:szCs w:val="22"/>
              </w:rPr>
              <w:t>Иркутская область, Черемховский район,                 д. Жмурова, ул. Солнечная, 9</w:t>
            </w:r>
          </w:p>
        </w:tc>
        <w:tc>
          <w:tcPr>
            <w:tcW w:w="741" w:type="pct"/>
          </w:tcPr>
          <w:p w:rsidR="00C33635" w:rsidRPr="00C33635" w:rsidRDefault="00C33635" w:rsidP="00C33635">
            <w:pPr>
              <w:widowControl/>
              <w:jc w:val="center"/>
              <w:rPr>
                <w:sz w:val="22"/>
                <w:szCs w:val="22"/>
              </w:rPr>
            </w:pPr>
            <w:r w:rsidRPr="00C33635">
              <w:rPr>
                <w:sz w:val="22"/>
                <w:szCs w:val="22"/>
              </w:rPr>
              <w:t>1985</w:t>
            </w:r>
          </w:p>
        </w:tc>
        <w:tc>
          <w:tcPr>
            <w:tcW w:w="1805" w:type="pct"/>
          </w:tcPr>
          <w:p w:rsidR="00C33635" w:rsidRPr="00C33635" w:rsidRDefault="00C33635" w:rsidP="00C33635">
            <w:pPr>
              <w:widowControl/>
              <w:jc w:val="both"/>
              <w:rPr>
                <w:sz w:val="22"/>
                <w:szCs w:val="22"/>
              </w:rPr>
            </w:pPr>
            <w:r w:rsidRPr="00C33635">
              <w:rPr>
                <w:rFonts w:eastAsia="Times New Roman"/>
                <w:color w:val="000000"/>
                <w:sz w:val="22"/>
                <w:szCs w:val="22"/>
                <w:lang w:eastAsia="ru-RU"/>
              </w:rPr>
              <w:t xml:space="preserve">Нежилое одноэтажное, общей площадью 23,2 </w:t>
            </w:r>
            <w:proofErr w:type="spellStart"/>
            <w:r w:rsidRPr="00C33635">
              <w:rPr>
                <w:rFonts w:eastAsia="Times New Roman"/>
                <w:color w:val="000000"/>
                <w:sz w:val="22"/>
                <w:szCs w:val="22"/>
                <w:lang w:eastAsia="ru-RU"/>
              </w:rPr>
              <w:t>кв.м</w:t>
            </w:r>
            <w:proofErr w:type="spellEnd"/>
            <w:r w:rsidRPr="00C33635">
              <w:rPr>
                <w:rFonts w:eastAsia="Times New Roman"/>
                <w:color w:val="000000"/>
                <w:sz w:val="22"/>
                <w:szCs w:val="22"/>
                <w:lang w:eastAsia="ru-RU"/>
              </w:rPr>
              <w:t>., количество скважин – 1, марка оборудования: Насос ЭЦВ6-6,5-85, глубина скважины 60 м</w:t>
            </w:r>
          </w:p>
        </w:tc>
      </w:tr>
      <w:tr w:rsidR="00615DA7" w:rsidRPr="00C33635" w:rsidTr="00615DA7">
        <w:tc>
          <w:tcPr>
            <w:tcW w:w="1241" w:type="pct"/>
          </w:tcPr>
          <w:p w:rsidR="00615DA7" w:rsidRPr="00E27884" w:rsidRDefault="00615DA7" w:rsidP="0077785D">
            <w:pPr>
              <w:jc w:val="center"/>
              <w:rPr>
                <w:sz w:val="22"/>
                <w:szCs w:val="22"/>
              </w:rPr>
            </w:pPr>
            <w:r w:rsidRPr="00E27884">
              <w:rPr>
                <w:sz w:val="22"/>
                <w:szCs w:val="22"/>
              </w:rPr>
              <w:t xml:space="preserve">Здание </w:t>
            </w:r>
            <w:proofErr w:type="gramStart"/>
            <w:r w:rsidRPr="00E27884">
              <w:rPr>
                <w:sz w:val="22"/>
                <w:szCs w:val="22"/>
              </w:rPr>
              <w:t>водонапорной</w:t>
            </w:r>
            <w:proofErr w:type="gramEnd"/>
            <w:r w:rsidRPr="00E27884">
              <w:rPr>
                <w:sz w:val="22"/>
                <w:szCs w:val="22"/>
              </w:rPr>
              <w:t xml:space="preserve"> </w:t>
            </w:r>
          </w:p>
          <w:p w:rsidR="00615DA7" w:rsidRPr="00E27884" w:rsidRDefault="00615DA7" w:rsidP="0077785D">
            <w:pPr>
              <w:jc w:val="center"/>
              <w:rPr>
                <w:sz w:val="22"/>
                <w:szCs w:val="22"/>
              </w:rPr>
            </w:pPr>
            <w:r w:rsidRPr="00E27884">
              <w:rPr>
                <w:sz w:val="22"/>
                <w:szCs w:val="22"/>
              </w:rPr>
              <w:t>башни</w:t>
            </w:r>
          </w:p>
        </w:tc>
        <w:tc>
          <w:tcPr>
            <w:tcW w:w="1214" w:type="pct"/>
          </w:tcPr>
          <w:p w:rsidR="00615DA7" w:rsidRPr="00E27884" w:rsidRDefault="00615DA7" w:rsidP="0077785D">
            <w:pPr>
              <w:jc w:val="both"/>
              <w:rPr>
                <w:sz w:val="22"/>
                <w:szCs w:val="22"/>
              </w:rPr>
            </w:pPr>
            <w:r w:rsidRPr="00E27884">
              <w:rPr>
                <w:sz w:val="22"/>
                <w:szCs w:val="22"/>
              </w:rPr>
              <w:t>Иркутская область, Черемховский район,                 д. Нены, ул. Центральная, 57</w:t>
            </w:r>
          </w:p>
        </w:tc>
        <w:tc>
          <w:tcPr>
            <w:tcW w:w="741" w:type="pct"/>
          </w:tcPr>
          <w:p w:rsidR="00615DA7" w:rsidRPr="00E27884" w:rsidRDefault="00615DA7" w:rsidP="0077785D">
            <w:pPr>
              <w:jc w:val="center"/>
              <w:rPr>
                <w:sz w:val="22"/>
                <w:szCs w:val="22"/>
              </w:rPr>
            </w:pPr>
            <w:r w:rsidRPr="00E27884">
              <w:rPr>
                <w:sz w:val="22"/>
                <w:szCs w:val="22"/>
              </w:rPr>
              <w:t>1979</w:t>
            </w:r>
          </w:p>
        </w:tc>
        <w:tc>
          <w:tcPr>
            <w:tcW w:w="1805" w:type="pct"/>
          </w:tcPr>
          <w:p w:rsidR="00615DA7" w:rsidRPr="00E27884" w:rsidRDefault="00615DA7" w:rsidP="0077785D">
            <w:pPr>
              <w:jc w:val="both"/>
              <w:rPr>
                <w:sz w:val="22"/>
                <w:szCs w:val="22"/>
              </w:rPr>
            </w:pPr>
            <w:r w:rsidRPr="00E27884">
              <w:rPr>
                <w:color w:val="000000"/>
                <w:sz w:val="22"/>
                <w:szCs w:val="22"/>
              </w:rPr>
              <w:t xml:space="preserve">Нежилое одноэтажное, общей площадью 23 </w:t>
            </w:r>
            <w:proofErr w:type="spellStart"/>
            <w:r w:rsidRPr="00E27884">
              <w:rPr>
                <w:color w:val="000000"/>
                <w:sz w:val="22"/>
                <w:szCs w:val="22"/>
              </w:rPr>
              <w:t>кв.м</w:t>
            </w:r>
            <w:proofErr w:type="spellEnd"/>
            <w:r w:rsidRPr="00E27884">
              <w:rPr>
                <w:color w:val="000000"/>
                <w:sz w:val="22"/>
                <w:szCs w:val="22"/>
              </w:rPr>
              <w:t xml:space="preserve">., количество скважин – 1, марка оборудования: </w:t>
            </w:r>
            <w:r w:rsidRPr="00E27884">
              <w:t xml:space="preserve"> </w:t>
            </w:r>
            <w:r w:rsidRPr="00E27884">
              <w:rPr>
                <w:color w:val="000000"/>
                <w:sz w:val="22"/>
                <w:szCs w:val="22"/>
              </w:rPr>
              <w:t>Насос ЭЦВ6-6,5-85, глубина скважины 100 м</w:t>
            </w:r>
          </w:p>
        </w:tc>
      </w:tr>
      <w:tr w:rsidR="00615DA7" w:rsidRPr="00C33635" w:rsidTr="00615DA7">
        <w:tc>
          <w:tcPr>
            <w:tcW w:w="1241" w:type="pct"/>
          </w:tcPr>
          <w:p w:rsidR="00615DA7" w:rsidRPr="00C33635" w:rsidRDefault="00615DA7" w:rsidP="00C33635">
            <w:pPr>
              <w:widowControl/>
              <w:jc w:val="center"/>
              <w:rPr>
                <w:sz w:val="22"/>
                <w:szCs w:val="22"/>
              </w:rPr>
            </w:pPr>
            <w:r w:rsidRPr="00C33635">
              <w:rPr>
                <w:sz w:val="22"/>
                <w:szCs w:val="22"/>
              </w:rPr>
              <w:t>Водонапорная башня</w:t>
            </w:r>
          </w:p>
        </w:tc>
        <w:tc>
          <w:tcPr>
            <w:tcW w:w="1214" w:type="pct"/>
          </w:tcPr>
          <w:p w:rsidR="00615DA7" w:rsidRPr="00C33635" w:rsidRDefault="00615DA7" w:rsidP="00C33635">
            <w:pPr>
              <w:widowControl/>
              <w:jc w:val="both"/>
              <w:rPr>
                <w:sz w:val="22"/>
                <w:szCs w:val="22"/>
              </w:rPr>
            </w:pPr>
            <w:r w:rsidRPr="00C33635">
              <w:rPr>
                <w:sz w:val="22"/>
                <w:szCs w:val="22"/>
              </w:rPr>
              <w:t>Иркутская область, Черемховский район, с. Лохово, ул. 40 лет Победы, строен.              2а</w:t>
            </w:r>
          </w:p>
        </w:tc>
        <w:tc>
          <w:tcPr>
            <w:tcW w:w="741" w:type="pct"/>
          </w:tcPr>
          <w:p w:rsidR="00615DA7" w:rsidRPr="00C33635" w:rsidRDefault="00615DA7" w:rsidP="00C33635">
            <w:pPr>
              <w:widowControl/>
              <w:jc w:val="center"/>
              <w:rPr>
                <w:sz w:val="22"/>
                <w:szCs w:val="22"/>
              </w:rPr>
            </w:pPr>
            <w:r w:rsidRPr="00C33635">
              <w:rPr>
                <w:sz w:val="22"/>
                <w:szCs w:val="22"/>
              </w:rPr>
              <w:t>1991</w:t>
            </w:r>
          </w:p>
        </w:tc>
        <w:tc>
          <w:tcPr>
            <w:tcW w:w="1805" w:type="pct"/>
          </w:tcPr>
          <w:p w:rsidR="00615DA7" w:rsidRPr="00C33635" w:rsidRDefault="00615DA7" w:rsidP="00C33635">
            <w:pPr>
              <w:widowControl/>
              <w:jc w:val="both"/>
              <w:rPr>
                <w:sz w:val="22"/>
                <w:szCs w:val="22"/>
              </w:rPr>
            </w:pPr>
            <w:r w:rsidRPr="00C33635">
              <w:rPr>
                <w:rFonts w:eastAsia="Times New Roman"/>
                <w:color w:val="000000"/>
                <w:sz w:val="22"/>
                <w:szCs w:val="22"/>
                <w:lang w:eastAsia="ru-RU"/>
              </w:rPr>
              <w:t xml:space="preserve">Нежилое одноэтажное, общей площадью 20,2 </w:t>
            </w:r>
            <w:proofErr w:type="spellStart"/>
            <w:r w:rsidRPr="00C33635">
              <w:rPr>
                <w:rFonts w:eastAsia="Times New Roman"/>
                <w:color w:val="000000"/>
                <w:sz w:val="22"/>
                <w:szCs w:val="22"/>
                <w:lang w:eastAsia="ru-RU"/>
              </w:rPr>
              <w:t>кв.м</w:t>
            </w:r>
            <w:proofErr w:type="spellEnd"/>
            <w:r w:rsidRPr="00C33635">
              <w:rPr>
                <w:rFonts w:eastAsia="Times New Roman"/>
                <w:color w:val="000000"/>
                <w:sz w:val="22"/>
                <w:szCs w:val="22"/>
                <w:lang w:eastAsia="ru-RU"/>
              </w:rPr>
              <w:t>., количество скважин – 1, марка оборудования: Насос ЭЦВ6-6,5-105, глубина скважины 80 м</w:t>
            </w:r>
          </w:p>
        </w:tc>
      </w:tr>
      <w:tr w:rsidR="00615DA7" w:rsidRPr="00C33635" w:rsidTr="00615DA7">
        <w:tc>
          <w:tcPr>
            <w:tcW w:w="1241" w:type="pct"/>
          </w:tcPr>
          <w:p w:rsidR="00615DA7" w:rsidRPr="00C33635" w:rsidRDefault="00615DA7" w:rsidP="00C33635">
            <w:pPr>
              <w:widowControl/>
              <w:jc w:val="center"/>
              <w:rPr>
                <w:sz w:val="22"/>
                <w:szCs w:val="22"/>
              </w:rPr>
            </w:pPr>
            <w:r w:rsidRPr="00C33635">
              <w:rPr>
                <w:sz w:val="22"/>
                <w:szCs w:val="22"/>
              </w:rPr>
              <w:t>Водонапорная башня</w:t>
            </w:r>
          </w:p>
        </w:tc>
        <w:tc>
          <w:tcPr>
            <w:tcW w:w="1214" w:type="pct"/>
          </w:tcPr>
          <w:p w:rsidR="00615DA7" w:rsidRPr="00C33635" w:rsidRDefault="00615DA7" w:rsidP="00C33635">
            <w:pPr>
              <w:widowControl/>
              <w:jc w:val="both"/>
              <w:rPr>
                <w:sz w:val="22"/>
                <w:szCs w:val="22"/>
              </w:rPr>
            </w:pPr>
            <w:r w:rsidRPr="00C33635">
              <w:rPr>
                <w:sz w:val="22"/>
                <w:szCs w:val="22"/>
              </w:rPr>
              <w:t>Иркутская область, Черемховский район, с. Лохово, ул. 1 Коммуны, строен. 35</w:t>
            </w:r>
          </w:p>
        </w:tc>
        <w:tc>
          <w:tcPr>
            <w:tcW w:w="741" w:type="pct"/>
          </w:tcPr>
          <w:p w:rsidR="00615DA7" w:rsidRPr="00C33635" w:rsidRDefault="00615DA7" w:rsidP="00C33635">
            <w:pPr>
              <w:widowControl/>
              <w:jc w:val="center"/>
              <w:rPr>
                <w:sz w:val="22"/>
                <w:szCs w:val="22"/>
              </w:rPr>
            </w:pPr>
            <w:r w:rsidRPr="00C33635">
              <w:rPr>
                <w:sz w:val="22"/>
                <w:szCs w:val="22"/>
              </w:rPr>
              <w:t>1974</w:t>
            </w:r>
          </w:p>
        </w:tc>
        <w:tc>
          <w:tcPr>
            <w:tcW w:w="1805" w:type="pct"/>
          </w:tcPr>
          <w:p w:rsidR="00615DA7" w:rsidRPr="00C33635" w:rsidRDefault="00615DA7" w:rsidP="00C33635">
            <w:pPr>
              <w:widowControl/>
              <w:jc w:val="both"/>
              <w:rPr>
                <w:sz w:val="22"/>
                <w:szCs w:val="22"/>
              </w:rPr>
            </w:pPr>
            <w:r w:rsidRPr="00C33635">
              <w:rPr>
                <w:rFonts w:eastAsia="Times New Roman"/>
                <w:color w:val="000000"/>
                <w:sz w:val="22"/>
                <w:szCs w:val="22"/>
                <w:lang w:eastAsia="ru-RU"/>
              </w:rPr>
              <w:t xml:space="preserve">Нежилое одноэтажное, общей площадью 21,6 </w:t>
            </w:r>
            <w:proofErr w:type="spellStart"/>
            <w:r w:rsidRPr="00C33635">
              <w:rPr>
                <w:rFonts w:eastAsia="Times New Roman"/>
                <w:color w:val="000000"/>
                <w:sz w:val="22"/>
                <w:szCs w:val="22"/>
                <w:lang w:eastAsia="ru-RU"/>
              </w:rPr>
              <w:t>кв.м</w:t>
            </w:r>
            <w:proofErr w:type="spellEnd"/>
            <w:r w:rsidRPr="00C33635">
              <w:rPr>
                <w:rFonts w:eastAsia="Times New Roman"/>
                <w:color w:val="000000"/>
                <w:sz w:val="22"/>
                <w:szCs w:val="22"/>
                <w:lang w:eastAsia="ru-RU"/>
              </w:rPr>
              <w:t>., количество скважин – 1, марка оборудования: Насос ЭЦВ6-6,5-105, глубина скважины 80 м</w:t>
            </w:r>
          </w:p>
        </w:tc>
      </w:tr>
      <w:tr w:rsidR="00615DA7" w:rsidRPr="00C33635" w:rsidTr="00615DA7">
        <w:tc>
          <w:tcPr>
            <w:tcW w:w="1241" w:type="pct"/>
          </w:tcPr>
          <w:p w:rsidR="00615DA7" w:rsidRPr="00C33635" w:rsidRDefault="00615DA7" w:rsidP="00C33635">
            <w:pPr>
              <w:widowControl/>
              <w:jc w:val="center"/>
              <w:rPr>
                <w:sz w:val="22"/>
                <w:szCs w:val="22"/>
              </w:rPr>
            </w:pPr>
            <w:r w:rsidRPr="00C33635">
              <w:rPr>
                <w:sz w:val="22"/>
                <w:szCs w:val="22"/>
              </w:rPr>
              <w:t>Водонапорная башня</w:t>
            </w:r>
          </w:p>
        </w:tc>
        <w:tc>
          <w:tcPr>
            <w:tcW w:w="1214" w:type="pct"/>
          </w:tcPr>
          <w:p w:rsidR="00615DA7" w:rsidRPr="00C33635" w:rsidRDefault="00615DA7" w:rsidP="00C33635">
            <w:pPr>
              <w:widowControl/>
              <w:jc w:val="both"/>
              <w:rPr>
                <w:sz w:val="22"/>
                <w:szCs w:val="22"/>
              </w:rPr>
            </w:pPr>
            <w:r w:rsidRPr="00C33635">
              <w:rPr>
                <w:sz w:val="22"/>
                <w:szCs w:val="22"/>
              </w:rPr>
              <w:t>Иркутская область, Черемховский район, с. Лохово, ул. Школьная, 34</w:t>
            </w:r>
            <w:proofErr w:type="gramStart"/>
            <w:r w:rsidRPr="00C33635">
              <w:rPr>
                <w:sz w:val="22"/>
                <w:szCs w:val="22"/>
              </w:rPr>
              <w:t xml:space="preserve"> Б</w:t>
            </w:r>
            <w:proofErr w:type="gramEnd"/>
          </w:p>
          <w:p w:rsidR="00615DA7" w:rsidRPr="00C33635" w:rsidRDefault="00615DA7" w:rsidP="00C33635">
            <w:pPr>
              <w:widowControl/>
              <w:jc w:val="both"/>
              <w:rPr>
                <w:sz w:val="22"/>
                <w:szCs w:val="22"/>
              </w:rPr>
            </w:pPr>
          </w:p>
        </w:tc>
        <w:tc>
          <w:tcPr>
            <w:tcW w:w="741" w:type="pct"/>
          </w:tcPr>
          <w:p w:rsidR="00615DA7" w:rsidRPr="00C33635" w:rsidRDefault="00615DA7" w:rsidP="00C33635">
            <w:pPr>
              <w:widowControl/>
              <w:jc w:val="center"/>
              <w:rPr>
                <w:sz w:val="22"/>
                <w:szCs w:val="22"/>
              </w:rPr>
            </w:pPr>
            <w:r w:rsidRPr="00C33635">
              <w:rPr>
                <w:sz w:val="22"/>
                <w:szCs w:val="22"/>
              </w:rPr>
              <w:t>1990</w:t>
            </w:r>
          </w:p>
        </w:tc>
        <w:tc>
          <w:tcPr>
            <w:tcW w:w="1805" w:type="pct"/>
          </w:tcPr>
          <w:p w:rsidR="00615DA7" w:rsidRPr="00C33635" w:rsidRDefault="00615DA7" w:rsidP="00C33635">
            <w:pPr>
              <w:widowControl/>
              <w:jc w:val="both"/>
              <w:rPr>
                <w:sz w:val="22"/>
                <w:szCs w:val="22"/>
              </w:rPr>
            </w:pPr>
            <w:r w:rsidRPr="00C33635">
              <w:rPr>
                <w:rFonts w:eastAsia="Times New Roman"/>
                <w:color w:val="000000"/>
                <w:sz w:val="22"/>
                <w:szCs w:val="22"/>
                <w:lang w:eastAsia="ru-RU"/>
              </w:rPr>
              <w:t xml:space="preserve">Нежилое одноэтажное, общей площадью 10 </w:t>
            </w:r>
            <w:proofErr w:type="spellStart"/>
            <w:r w:rsidRPr="00C33635">
              <w:rPr>
                <w:rFonts w:eastAsia="Times New Roman"/>
                <w:color w:val="000000"/>
                <w:sz w:val="22"/>
                <w:szCs w:val="22"/>
                <w:lang w:eastAsia="ru-RU"/>
              </w:rPr>
              <w:t>кв.м</w:t>
            </w:r>
            <w:proofErr w:type="spellEnd"/>
            <w:r w:rsidRPr="00C33635">
              <w:rPr>
                <w:rFonts w:eastAsia="Times New Roman"/>
                <w:color w:val="000000"/>
                <w:sz w:val="22"/>
                <w:szCs w:val="22"/>
                <w:lang w:eastAsia="ru-RU"/>
              </w:rPr>
              <w:t>., количество скважин – 1, марка оборудования: Насос ЭЦВ6-6,5-85, глубина скважины 70 м</w:t>
            </w:r>
          </w:p>
        </w:tc>
      </w:tr>
      <w:tr w:rsidR="00615DA7" w:rsidRPr="00C33635" w:rsidTr="00615DA7">
        <w:tc>
          <w:tcPr>
            <w:tcW w:w="1241" w:type="pct"/>
          </w:tcPr>
          <w:p w:rsidR="00615DA7" w:rsidRPr="00C33635" w:rsidRDefault="00615DA7" w:rsidP="00C33635">
            <w:pPr>
              <w:widowControl/>
              <w:jc w:val="center"/>
              <w:rPr>
                <w:sz w:val="22"/>
                <w:szCs w:val="22"/>
              </w:rPr>
            </w:pPr>
            <w:r w:rsidRPr="00C33635">
              <w:rPr>
                <w:bCs/>
                <w:sz w:val="22"/>
                <w:szCs w:val="22"/>
              </w:rPr>
              <w:t>Сети водоснабжения</w:t>
            </w:r>
          </w:p>
        </w:tc>
        <w:tc>
          <w:tcPr>
            <w:tcW w:w="1214" w:type="pct"/>
          </w:tcPr>
          <w:p w:rsidR="00615DA7" w:rsidRPr="00C33635" w:rsidRDefault="00615DA7" w:rsidP="00C33635">
            <w:pPr>
              <w:widowControl/>
              <w:jc w:val="both"/>
              <w:rPr>
                <w:sz w:val="22"/>
                <w:szCs w:val="22"/>
              </w:rPr>
            </w:pPr>
            <w:r w:rsidRPr="00C33635">
              <w:rPr>
                <w:bCs/>
                <w:sz w:val="22"/>
                <w:szCs w:val="22"/>
              </w:rPr>
              <w:t>Иркутская область, Черемховский район,               с. Лохово, ул. Юбилейная, от ТК-18 до жилого дома № 1-1 ул. Юбилейная</w:t>
            </w:r>
          </w:p>
        </w:tc>
        <w:tc>
          <w:tcPr>
            <w:tcW w:w="741" w:type="pct"/>
          </w:tcPr>
          <w:p w:rsidR="00615DA7" w:rsidRPr="00C33635" w:rsidRDefault="00615DA7" w:rsidP="00C33635">
            <w:pPr>
              <w:widowControl/>
              <w:jc w:val="center"/>
              <w:rPr>
                <w:sz w:val="22"/>
                <w:szCs w:val="22"/>
              </w:rPr>
            </w:pPr>
            <w:r w:rsidRPr="00C33635">
              <w:rPr>
                <w:sz w:val="22"/>
                <w:szCs w:val="22"/>
              </w:rPr>
              <w:t>1974</w:t>
            </w:r>
          </w:p>
        </w:tc>
        <w:tc>
          <w:tcPr>
            <w:tcW w:w="1805" w:type="pct"/>
          </w:tcPr>
          <w:p w:rsidR="00615DA7" w:rsidRPr="00C33635" w:rsidRDefault="00615DA7" w:rsidP="00C33635">
            <w:pPr>
              <w:widowControl/>
              <w:jc w:val="both"/>
              <w:rPr>
                <w:sz w:val="22"/>
                <w:szCs w:val="22"/>
              </w:rPr>
            </w:pPr>
            <w:r w:rsidRPr="00C33635">
              <w:rPr>
                <w:sz w:val="22"/>
                <w:szCs w:val="22"/>
              </w:rPr>
              <w:t>Протяженность-1091 м.</w:t>
            </w:r>
          </w:p>
        </w:tc>
      </w:tr>
      <w:tr w:rsidR="00615DA7" w:rsidRPr="00C33635" w:rsidTr="00615DA7">
        <w:tc>
          <w:tcPr>
            <w:tcW w:w="1241" w:type="pct"/>
          </w:tcPr>
          <w:p w:rsidR="00615DA7" w:rsidRPr="00C33635" w:rsidRDefault="00615DA7" w:rsidP="00C33635">
            <w:pPr>
              <w:widowControl/>
              <w:jc w:val="center"/>
              <w:rPr>
                <w:sz w:val="22"/>
                <w:szCs w:val="22"/>
              </w:rPr>
            </w:pPr>
            <w:r w:rsidRPr="00C33635">
              <w:rPr>
                <w:bCs/>
                <w:sz w:val="22"/>
                <w:szCs w:val="22"/>
              </w:rPr>
              <w:t>Сети водоснабжения</w:t>
            </w:r>
          </w:p>
        </w:tc>
        <w:tc>
          <w:tcPr>
            <w:tcW w:w="1214" w:type="pct"/>
          </w:tcPr>
          <w:p w:rsidR="00615DA7" w:rsidRPr="00C33635" w:rsidRDefault="00615DA7" w:rsidP="00C33635">
            <w:pPr>
              <w:widowControl/>
              <w:jc w:val="both"/>
              <w:rPr>
                <w:sz w:val="22"/>
                <w:szCs w:val="22"/>
              </w:rPr>
            </w:pPr>
            <w:proofErr w:type="gramStart"/>
            <w:r w:rsidRPr="00C33635">
              <w:rPr>
                <w:bCs/>
                <w:sz w:val="22"/>
                <w:szCs w:val="22"/>
              </w:rPr>
              <w:t>Иркутская область, Черемховский район,               с. Лохово, ул. Школьная, от здания котельной ул. Школьная 34а до ТК-18 и от ТК-18 до жилого дома № 50 ул. Школьной</w:t>
            </w:r>
            <w:proofErr w:type="gramEnd"/>
          </w:p>
        </w:tc>
        <w:tc>
          <w:tcPr>
            <w:tcW w:w="741" w:type="pct"/>
          </w:tcPr>
          <w:p w:rsidR="00615DA7" w:rsidRPr="00C33635" w:rsidRDefault="00615DA7" w:rsidP="00C33635">
            <w:pPr>
              <w:widowControl/>
              <w:jc w:val="center"/>
              <w:rPr>
                <w:sz w:val="22"/>
                <w:szCs w:val="22"/>
              </w:rPr>
            </w:pPr>
            <w:r w:rsidRPr="00C33635">
              <w:rPr>
                <w:sz w:val="22"/>
                <w:szCs w:val="22"/>
              </w:rPr>
              <w:t>1974</w:t>
            </w:r>
          </w:p>
        </w:tc>
        <w:tc>
          <w:tcPr>
            <w:tcW w:w="1805" w:type="pct"/>
          </w:tcPr>
          <w:p w:rsidR="00615DA7" w:rsidRPr="00C33635" w:rsidRDefault="00615DA7" w:rsidP="00C33635">
            <w:pPr>
              <w:widowControl/>
              <w:jc w:val="both"/>
              <w:rPr>
                <w:sz w:val="22"/>
                <w:szCs w:val="22"/>
              </w:rPr>
            </w:pPr>
            <w:r w:rsidRPr="00C33635">
              <w:rPr>
                <w:sz w:val="22"/>
                <w:szCs w:val="22"/>
              </w:rPr>
              <w:t>Протяженность-873 м.</w:t>
            </w:r>
          </w:p>
        </w:tc>
      </w:tr>
      <w:tr w:rsidR="00615DA7" w:rsidRPr="00C33635" w:rsidTr="00615DA7">
        <w:tc>
          <w:tcPr>
            <w:tcW w:w="1241" w:type="pct"/>
          </w:tcPr>
          <w:p w:rsidR="00615DA7" w:rsidRPr="00C33635" w:rsidRDefault="00615DA7" w:rsidP="00C33635">
            <w:pPr>
              <w:widowControl/>
              <w:jc w:val="center"/>
              <w:rPr>
                <w:sz w:val="22"/>
                <w:szCs w:val="22"/>
              </w:rPr>
            </w:pPr>
            <w:r w:rsidRPr="00C33635">
              <w:rPr>
                <w:bCs/>
                <w:sz w:val="22"/>
                <w:szCs w:val="22"/>
              </w:rPr>
              <w:t>Сети водоснабжения</w:t>
            </w:r>
          </w:p>
        </w:tc>
        <w:tc>
          <w:tcPr>
            <w:tcW w:w="1214" w:type="pct"/>
          </w:tcPr>
          <w:p w:rsidR="00615DA7" w:rsidRPr="00C33635" w:rsidRDefault="00615DA7" w:rsidP="00C33635">
            <w:pPr>
              <w:widowControl/>
              <w:jc w:val="both"/>
              <w:rPr>
                <w:sz w:val="22"/>
                <w:szCs w:val="22"/>
              </w:rPr>
            </w:pPr>
            <w:r w:rsidRPr="00C33635">
              <w:rPr>
                <w:bCs/>
                <w:sz w:val="22"/>
                <w:szCs w:val="22"/>
              </w:rPr>
              <w:t>Иркутская область, Черемховский район, с. Лохово, от здания котельной ул. Школьная 34а до здания детского сада ул. Первомайская, № 5</w:t>
            </w:r>
          </w:p>
        </w:tc>
        <w:tc>
          <w:tcPr>
            <w:tcW w:w="741" w:type="pct"/>
          </w:tcPr>
          <w:p w:rsidR="00615DA7" w:rsidRPr="00C33635" w:rsidRDefault="00615DA7" w:rsidP="00C33635">
            <w:pPr>
              <w:widowControl/>
              <w:jc w:val="center"/>
              <w:rPr>
                <w:sz w:val="22"/>
                <w:szCs w:val="22"/>
              </w:rPr>
            </w:pPr>
            <w:r w:rsidRPr="00C33635">
              <w:rPr>
                <w:sz w:val="22"/>
                <w:szCs w:val="22"/>
              </w:rPr>
              <w:t>1974</w:t>
            </w:r>
          </w:p>
        </w:tc>
        <w:tc>
          <w:tcPr>
            <w:tcW w:w="1805" w:type="pct"/>
          </w:tcPr>
          <w:p w:rsidR="00615DA7" w:rsidRPr="00C33635" w:rsidRDefault="00615DA7" w:rsidP="00C33635">
            <w:pPr>
              <w:widowControl/>
              <w:jc w:val="both"/>
              <w:rPr>
                <w:sz w:val="22"/>
                <w:szCs w:val="22"/>
              </w:rPr>
            </w:pPr>
            <w:r w:rsidRPr="00C33635">
              <w:rPr>
                <w:sz w:val="22"/>
                <w:szCs w:val="22"/>
              </w:rPr>
              <w:t>Протяженность-232 м.</w:t>
            </w:r>
          </w:p>
        </w:tc>
      </w:tr>
      <w:tr w:rsidR="00615DA7" w:rsidRPr="00C33635" w:rsidTr="00615DA7">
        <w:tc>
          <w:tcPr>
            <w:tcW w:w="1241" w:type="pct"/>
          </w:tcPr>
          <w:p w:rsidR="00615DA7" w:rsidRPr="00C33635" w:rsidRDefault="00615DA7" w:rsidP="00C33635">
            <w:pPr>
              <w:widowControl/>
              <w:jc w:val="center"/>
              <w:rPr>
                <w:sz w:val="22"/>
                <w:szCs w:val="22"/>
              </w:rPr>
            </w:pPr>
            <w:r w:rsidRPr="00C33635">
              <w:rPr>
                <w:bCs/>
                <w:sz w:val="22"/>
                <w:szCs w:val="22"/>
              </w:rPr>
              <w:t>Сети водоснабжения</w:t>
            </w:r>
          </w:p>
        </w:tc>
        <w:tc>
          <w:tcPr>
            <w:tcW w:w="1214" w:type="pct"/>
          </w:tcPr>
          <w:p w:rsidR="00615DA7" w:rsidRPr="00C33635" w:rsidRDefault="00615DA7" w:rsidP="00C33635">
            <w:pPr>
              <w:widowControl/>
              <w:jc w:val="both"/>
              <w:rPr>
                <w:sz w:val="22"/>
                <w:szCs w:val="22"/>
              </w:rPr>
            </w:pPr>
            <w:r w:rsidRPr="00C33635">
              <w:rPr>
                <w:bCs/>
                <w:sz w:val="22"/>
                <w:szCs w:val="22"/>
              </w:rPr>
              <w:t xml:space="preserve">Иркутская область, Черемховский район, с. Лохово, от водонапорной башни ул. 40 лет Победы № 2а до жилого дома ул. 40 </w:t>
            </w:r>
            <w:r w:rsidRPr="00C33635">
              <w:rPr>
                <w:bCs/>
                <w:sz w:val="22"/>
                <w:szCs w:val="22"/>
              </w:rPr>
              <w:lastRenderedPageBreak/>
              <w:t>лет Победы  № 22-2</w:t>
            </w:r>
          </w:p>
        </w:tc>
        <w:tc>
          <w:tcPr>
            <w:tcW w:w="741" w:type="pct"/>
          </w:tcPr>
          <w:p w:rsidR="00615DA7" w:rsidRPr="00C33635" w:rsidRDefault="00615DA7" w:rsidP="00C33635">
            <w:pPr>
              <w:widowControl/>
              <w:jc w:val="center"/>
              <w:rPr>
                <w:sz w:val="22"/>
                <w:szCs w:val="22"/>
              </w:rPr>
            </w:pPr>
            <w:r w:rsidRPr="00C33635">
              <w:rPr>
                <w:sz w:val="22"/>
                <w:szCs w:val="22"/>
              </w:rPr>
              <w:lastRenderedPageBreak/>
              <w:t>1974</w:t>
            </w:r>
          </w:p>
        </w:tc>
        <w:tc>
          <w:tcPr>
            <w:tcW w:w="1805" w:type="pct"/>
          </w:tcPr>
          <w:p w:rsidR="00615DA7" w:rsidRPr="00C33635" w:rsidRDefault="00615DA7" w:rsidP="00C33635">
            <w:pPr>
              <w:widowControl/>
              <w:jc w:val="both"/>
              <w:rPr>
                <w:sz w:val="22"/>
                <w:szCs w:val="22"/>
              </w:rPr>
            </w:pPr>
            <w:r w:rsidRPr="00C33635">
              <w:rPr>
                <w:sz w:val="22"/>
                <w:szCs w:val="22"/>
              </w:rPr>
              <w:t>Протяженность-873 м.</w:t>
            </w:r>
          </w:p>
        </w:tc>
      </w:tr>
    </w:tbl>
    <w:p w:rsidR="00C33635" w:rsidRPr="00C33635" w:rsidRDefault="00C33635" w:rsidP="00C33635">
      <w:pPr>
        <w:widowControl/>
        <w:ind w:firstLine="709"/>
        <w:jc w:val="both"/>
        <w:rPr>
          <w:sz w:val="22"/>
          <w:szCs w:val="22"/>
        </w:rPr>
      </w:pPr>
    </w:p>
    <w:p w:rsidR="00C33635" w:rsidRPr="00C33635" w:rsidRDefault="00C33635" w:rsidP="00C33635">
      <w:pPr>
        <w:widowControl/>
        <w:ind w:firstLine="709"/>
        <w:jc w:val="both"/>
      </w:pPr>
      <w:r w:rsidRPr="00C33635">
        <w:t>4. Срок передачи концессионеру Объекта концессионного соглашения – в течение 30 (тридцати) календарных дней с момента заключения концессионного соглашения.</w:t>
      </w:r>
    </w:p>
    <w:p w:rsidR="00C33635" w:rsidRPr="00C33635" w:rsidRDefault="00C33635" w:rsidP="00C33635">
      <w:pPr>
        <w:widowControl/>
        <w:ind w:firstLine="709"/>
        <w:jc w:val="both"/>
      </w:pPr>
      <w:r w:rsidRPr="00C33635">
        <w:t>5.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предоставляются концессионеру в аренду и не может превышать срок действия концессионного соглашения.</w:t>
      </w:r>
    </w:p>
    <w:p w:rsidR="00C33635" w:rsidRPr="00C33635" w:rsidRDefault="00C33635" w:rsidP="00C33635">
      <w:pPr>
        <w:widowControl/>
        <w:ind w:firstLine="709"/>
        <w:jc w:val="both"/>
      </w:pPr>
      <w:r w:rsidRPr="00C33635">
        <w:t>Договор аренды земельного участка должен быть заключен с концессионером в течение 60 (шестидесяти) рабочих дней со дня подписания концессионного соглашения и (или) после проведения государственного кадастрового учета земельного участка.</w:t>
      </w:r>
    </w:p>
    <w:p w:rsidR="00C33635" w:rsidRPr="00C33635" w:rsidRDefault="00C33635" w:rsidP="00C33635">
      <w:pPr>
        <w:widowControl/>
        <w:ind w:firstLine="709"/>
        <w:jc w:val="both"/>
      </w:pPr>
      <w:r w:rsidRPr="00C33635">
        <w:t>Арендная плата за пользование земельным участком устанавливается в соответствии с постановлением администрации Лоховского муниципального образования от 03.10.2013г. № 205 «Об утверждении административного регламента по предоставлению муниципальной услуги  «Предоставление гражданам земельных участков в аренду для целей, не связанных со строительством» (с изменениями от 26.05.2016). 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C33635" w:rsidRPr="00C33635" w:rsidRDefault="00C33635" w:rsidP="00C33635">
      <w:pPr>
        <w:widowControl/>
        <w:ind w:firstLine="709"/>
        <w:jc w:val="both"/>
      </w:pPr>
      <w:r w:rsidRPr="00C33635">
        <w:t>6. Цели использования (эксплуатации) Объекта концессионного соглашения: производство, бесперебойная подача, распределение и сбыт тепловой энергии, холодного водоснабжения в течение срока действия концессионного соглашения.</w:t>
      </w:r>
    </w:p>
    <w:p w:rsidR="00C33635" w:rsidRPr="00C33635" w:rsidRDefault="00C33635" w:rsidP="00C33635">
      <w:pPr>
        <w:widowControl/>
        <w:ind w:firstLine="709"/>
        <w:jc w:val="both"/>
      </w:pPr>
      <w:r w:rsidRPr="00C33635">
        <w:t>Срок использования (эксплуатации) Объекта концессионного соглашения: с момента подписания акта приема – передачи объекта концессионного соглашения и до окончания срока действия концессионного соглашения.</w:t>
      </w:r>
    </w:p>
    <w:p w:rsidR="00C33635" w:rsidRPr="00C33635" w:rsidRDefault="00C33635" w:rsidP="00C33635">
      <w:pPr>
        <w:widowControl/>
        <w:ind w:firstLine="709"/>
        <w:jc w:val="both"/>
      </w:pPr>
      <w:r w:rsidRPr="00C33635">
        <w:t xml:space="preserve">7. </w:t>
      </w:r>
      <w:proofErr w:type="gramStart"/>
      <w:r w:rsidRPr="00C33635">
        <w:rPr>
          <w:color w:val="000000"/>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w:t>
      </w:r>
      <w:r w:rsidR="00AA516F">
        <w:rPr>
          <w:color w:val="000000"/>
        </w:rPr>
        <w:t xml:space="preserve">сийской Федерации от 19.12.2013 </w:t>
      </w:r>
      <w:r w:rsidRPr="00C33635">
        <w:rPr>
          <w:color w:val="000000"/>
        </w:rPr>
        <w:t>№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r w:rsidRPr="00C33635">
        <w:t xml:space="preserve">  </w:t>
      </w:r>
      <w:proofErr w:type="gramEnd"/>
    </w:p>
    <w:p w:rsidR="00C33635" w:rsidRPr="00C33635" w:rsidRDefault="00C33635" w:rsidP="00C33635">
      <w:pPr>
        <w:widowControl/>
        <w:ind w:firstLine="709"/>
        <w:jc w:val="both"/>
      </w:pPr>
      <w:r w:rsidRPr="00C33635">
        <w:t>Размер банковской гарантии составляет 5% от суммы обязательств концессионера по его расходам на реконструкцию (модернизацию) Объекта концессионного соглашения.</w:t>
      </w:r>
    </w:p>
    <w:p w:rsidR="00C33635" w:rsidRPr="00C33635" w:rsidRDefault="00C33635" w:rsidP="00C33635">
      <w:pPr>
        <w:widowControl/>
        <w:ind w:firstLine="709"/>
        <w:jc w:val="both"/>
      </w:pPr>
      <w:r w:rsidRPr="00C33635">
        <w:t xml:space="preserve">Обеспечение исполнения обязательств концессионером предоставляется не позднее </w:t>
      </w:r>
      <w:r w:rsidRPr="00C33635">
        <w:rPr>
          <w:color w:val="000000"/>
        </w:rPr>
        <w:t>даты подписания</w:t>
      </w:r>
      <w:r w:rsidRPr="00C33635">
        <w:t xml:space="preserve"> концессионного соглашения.</w:t>
      </w:r>
    </w:p>
    <w:p w:rsidR="00C33635" w:rsidRPr="00C33635" w:rsidRDefault="00C33635" w:rsidP="00C33635">
      <w:pPr>
        <w:widowControl/>
        <w:ind w:firstLine="709"/>
        <w:jc w:val="both"/>
      </w:pPr>
      <w:r w:rsidRPr="00C33635">
        <w:t>8. Размер концессионной платы, форма, а также порядок и сроки ее внесения не предусматривается.</w:t>
      </w:r>
    </w:p>
    <w:p w:rsidR="00C33635" w:rsidRPr="00C33635" w:rsidRDefault="00C33635" w:rsidP="00C33635">
      <w:pPr>
        <w:widowControl/>
        <w:ind w:firstLine="709"/>
        <w:jc w:val="both"/>
      </w:pPr>
      <w:r w:rsidRPr="00C33635">
        <w:t xml:space="preserve">9. </w:t>
      </w:r>
      <w:proofErr w:type="gramStart"/>
      <w:r w:rsidRPr="00C33635">
        <w:t xml:space="preserve">В случае досрочного расторжения концессионного соглашения </w:t>
      </w:r>
      <w:proofErr w:type="spellStart"/>
      <w:r w:rsidRPr="00C33635">
        <w:t>концедент</w:t>
      </w:r>
      <w:proofErr w:type="spellEnd"/>
      <w:r w:rsidRPr="00C33635">
        <w:t xml:space="preserve"> по требованию концессионера, заявленном в судебном прядке о досрочном расторжении концессионного соглашения, обеспечивает возмещение расходов, </w:t>
      </w:r>
      <w:r w:rsidRPr="00C33635">
        <w:lastRenderedPageBreak/>
        <w:t>понесенных концессионером на создание и (или) реконструкцию Объекта концессионного соглашения,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roofErr w:type="gramEnd"/>
    </w:p>
    <w:p w:rsidR="00C33635" w:rsidRPr="00C33635" w:rsidRDefault="00C33635" w:rsidP="00C33635">
      <w:pPr>
        <w:widowControl/>
        <w:ind w:firstLine="709"/>
        <w:jc w:val="both"/>
        <w:rPr>
          <w:highlight w:val="yellow"/>
        </w:rPr>
      </w:pPr>
      <w:r w:rsidRPr="00C33635">
        <w:t xml:space="preserve">В случае досрочного расторжения концессионного соглашения по соглашению сторон, </w:t>
      </w:r>
      <w:proofErr w:type="spellStart"/>
      <w:r w:rsidRPr="00C33635">
        <w:t>концедент</w:t>
      </w:r>
      <w:proofErr w:type="spellEnd"/>
      <w:r w:rsidRPr="00C33635">
        <w:t xml:space="preserve"> обеспечивает концессионеру возмещение расходов, понесенных концессионером и не возмещенных ему на момент досрочного расторжения концессионного соглашения.</w:t>
      </w:r>
    </w:p>
    <w:p w:rsidR="00C33635" w:rsidRPr="00C33635" w:rsidRDefault="00C33635" w:rsidP="00C33635">
      <w:pPr>
        <w:widowControl/>
        <w:numPr>
          <w:ilvl w:val="0"/>
          <w:numId w:val="7"/>
        </w:numPr>
        <w:suppressAutoHyphens/>
        <w:autoSpaceDN/>
        <w:adjustRightInd/>
        <w:ind w:left="0" w:firstLine="709"/>
        <w:contextualSpacing/>
        <w:jc w:val="both"/>
        <w:rPr>
          <w:rFonts w:eastAsia="Times New Roman"/>
          <w:lang w:eastAsia="ar-SA"/>
        </w:rPr>
      </w:pPr>
      <w:r w:rsidRPr="00C33635">
        <w:rPr>
          <w:rFonts w:eastAsia="Times New Roman"/>
          <w:lang w:eastAsia="ar-SA"/>
        </w:rPr>
        <w:t xml:space="preserve">Подготовка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относится к обязательствам </w:t>
      </w:r>
      <w:proofErr w:type="spellStart"/>
      <w:r w:rsidRPr="00C33635">
        <w:rPr>
          <w:rFonts w:eastAsia="Times New Roman"/>
          <w:lang w:eastAsia="ar-SA"/>
        </w:rPr>
        <w:t>концедента</w:t>
      </w:r>
      <w:proofErr w:type="spellEnd"/>
      <w:r w:rsidRPr="00C33635">
        <w:rPr>
          <w:rFonts w:eastAsia="Times New Roman"/>
          <w:lang w:eastAsia="ar-SA"/>
        </w:rPr>
        <w:t xml:space="preserve"> и концессионера.</w:t>
      </w:r>
    </w:p>
    <w:p w:rsidR="00C33635" w:rsidRPr="00C33635" w:rsidRDefault="00C33635" w:rsidP="00C33635">
      <w:pPr>
        <w:widowControl/>
        <w:numPr>
          <w:ilvl w:val="0"/>
          <w:numId w:val="7"/>
        </w:numPr>
        <w:suppressAutoHyphens/>
        <w:autoSpaceDN/>
        <w:adjustRightInd/>
        <w:ind w:left="0" w:firstLine="709"/>
        <w:contextualSpacing/>
        <w:jc w:val="both"/>
        <w:rPr>
          <w:rFonts w:eastAsia="Times New Roman"/>
          <w:lang w:eastAsia="ar-SA"/>
        </w:rPr>
      </w:pPr>
      <w:r w:rsidRPr="00C33635">
        <w:rPr>
          <w:rFonts w:eastAsia="Times New Roman"/>
          <w:lang w:eastAsia="ar-SA"/>
        </w:rPr>
        <w:t>Объем валовой выручки концессионера, получаемой в ходе реализации концессионного соглашения, на каждый год срока действия концессионного соглашения определяется по итогам рассмотрения и оценки конкурсного предложения лица, с которым заключается концессионное соглашение.</w:t>
      </w:r>
    </w:p>
    <w:p w:rsidR="00C33635" w:rsidRPr="00C33635" w:rsidRDefault="00C33635" w:rsidP="00C33635">
      <w:pPr>
        <w:widowControl/>
        <w:numPr>
          <w:ilvl w:val="0"/>
          <w:numId w:val="7"/>
        </w:numPr>
        <w:suppressAutoHyphens/>
        <w:autoSpaceDN/>
        <w:adjustRightInd/>
        <w:ind w:left="0" w:firstLine="709"/>
        <w:contextualSpacing/>
        <w:jc w:val="both"/>
        <w:rPr>
          <w:rFonts w:eastAsia="Times New Roman"/>
          <w:lang w:eastAsia="ar-SA"/>
        </w:rPr>
      </w:pPr>
      <w:r w:rsidRPr="00C33635">
        <w:rPr>
          <w:rFonts w:eastAsia="Times New Roman"/>
          <w:lang w:eastAsia="ar-SA"/>
        </w:rPr>
        <w:t>Задание концессионера представлено в приложении № 3 к настоящему постановлению. Основные мероприятия определяются на основании конкурсного предложения лица, с которым заключается концессионное соглашение.</w:t>
      </w:r>
    </w:p>
    <w:p w:rsidR="00C33635" w:rsidRPr="00C33635" w:rsidRDefault="00C33635" w:rsidP="00C33635">
      <w:pPr>
        <w:widowControl/>
        <w:numPr>
          <w:ilvl w:val="0"/>
          <w:numId w:val="7"/>
        </w:numPr>
        <w:suppressAutoHyphens/>
        <w:autoSpaceDN/>
        <w:adjustRightInd/>
        <w:ind w:left="0" w:firstLine="709"/>
        <w:contextualSpacing/>
        <w:jc w:val="both"/>
        <w:rPr>
          <w:rFonts w:eastAsia="Times New Roman"/>
          <w:lang w:eastAsia="ar-SA"/>
        </w:rPr>
      </w:pPr>
      <w:r w:rsidRPr="00C33635">
        <w:rPr>
          <w:rFonts w:eastAsia="Times New Roman"/>
          <w:lang w:eastAsia="ru-RU"/>
        </w:rPr>
        <w:t xml:space="preserve">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определяется на основании </w:t>
      </w:r>
      <w:r w:rsidRPr="00C33635">
        <w:rPr>
          <w:rFonts w:eastAsia="Times New Roman"/>
          <w:lang w:eastAsia="ar-SA"/>
        </w:rPr>
        <w:t>конкурсного предложения лица, с которым заключается концессионное соглашение.</w:t>
      </w:r>
    </w:p>
    <w:p w:rsidR="00C33635" w:rsidRPr="00C33635" w:rsidRDefault="00C33635" w:rsidP="00C33635">
      <w:pPr>
        <w:widowControl/>
        <w:numPr>
          <w:ilvl w:val="0"/>
          <w:numId w:val="7"/>
        </w:numPr>
        <w:suppressAutoHyphens/>
        <w:autoSpaceDE/>
        <w:adjustRightInd/>
        <w:ind w:left="0" w:firstLine="709"/>
        <w:contextualSpacing/>
        <w:jc w:val="both"/>
        <w:rPr>
          <w:rFonts w:eastAsia="Times New Roman"/>
          <w:lang w:eastAsia="ar-SA"/>
        </w:rPr>
      </w:pPr>
      <w:proofErr w:type="gramStart"/>
      <w:r w:rsidRPr="00C33635">
        <w:rPr>
          <w:rFonts w:eastAsia="Times New Roman"/>
          <w:lang w:eastAsia="ar-SA"/>
        </w:rPr>
        <w:t>Возмещение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предусматривается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w:t>
      </w:r>
      <w:proofErr w:type="gramEnd"/>
      <w:r w:rsidRPr="00C33635">
        <w:rPr>
          <w:rFonts w:eastAsia="Times New Roman"/>
          <w:lang w:eastAsia="ar-SA"/>
        </w:rPr>
        <w:t xml:space="preserve"> возмещения указанных </w:t>
      </w:r>
      <w:proofErr w:type="gramStart"/>
      <w:r w:rsidRPr="00C33635">
        <w:rPr>
          <w:rFonts w:eastAsia="Times New Roman"/>
          <w:lang w:eastAsia="ar-SA"/>
        </w:rPr>
        <w:t>расходов</w:t>
      </w:r>
      <w:proofErr w:type="gramEnd"/>
      <w:r w:rsidRPr="00C33635">
        <w:rPr>
          <w:rFonts w:eastAsia="Times New Roman"/>
          <w:lang w:eastAsia="ar-SA"/>
        </w:rPr>
        <w:t xml:space="preserve"> с учетом нормы доходности инвестированного капитала. </w:t>
      </w:r>
    </w:p>
    <w:p w:rsidR="00C33635" w:rsidRPr="00C33635" w:rsidRDefault="00C33635" w:rsidP="00C33635">
      <w:pPr>
        <w:widowControl/>
        <w:suppressAutoHyphens/>
        <w:autoSpaceDN/>
        <w:adjustRightInd/>
        <w:ind w:firstLine="709"/>
        <w:contextualSpacing/>
        <w:jc w:val="both"/>
        <w:rPr>
          <w:rFonts w:eastAsia="Times New Roman"/>
          <w:highlight w:val="yellow"/>
          <w:lang w:eastAsia="ar-SA"/>
        </w:rPr>
      </w:pPr>
      <w:r w:rsidRPr="00C33635">
        <w:rPr>
          <w:rFonts w:eastAsia="Times New Roman"/>
          <w:lang w:eastAsia="ar-SA"/>
        </w:rPr>
        <w:t xml:space="preserve">Срок возмещения расходов концессионера при условии </w:t>
      </w:r>
      <w:proofErr w:type="spellStart"/>
      <w:r w:rsidRPr="00C33635">
        <w:rPr>
          <w:rFonts w:eastAsia="Times New Roman"/>
          <w:lang w:eastAsia="ar-SA"/>
        </w:rPr>
        <w:t>непродления</w:t>
      </w:r>
      <w:proofErr w:type="spellEnd"/>
      <w:r w:rsidRPr="00C33635">
        <w:rPr>
          <w:rFonts w:eastAsia="Times New Roman"/>
          <w:lang w:eastAsia="ar-SA"/>
        </w:rPr>
        <w:t xml:space="preserve"> срока действия концессионного соглашения в установленном порядке, не может превышать два года.</w:t>
      </w:r>
    </w:p>
    <w:p w:rsidR="00C33635" w:rsidRPr="00C33635" w:rsidRDefault="00C33635" w:rsidP="00C33635">
      <w:pPr>
        <w:widowControl/>
        <w:jc w:val="both"/>
        <w:rPr>
          <w:highlight w:val="yellow"/>
        </w:rPr>
      </w:pPr>
    </w:p>
    <w:p w:rsidR="00C33635" w:rsidRPr="00C33635" w:rsidRDefault="00C33635" w:rsidP="00C33635">
      <w:pPr>
        <w:widowControl/>
        <w:jc w:val="both"/>
        <w:rPr>
          <w:highlight w:val="yellow"/>
        </w:rPr>
      </w:pPr>
    </w:p>
    <w:p w:rsidR="00C33635" w:rsidRPr="00C33635" w:rsidRDefault="00C33635" w:rsidP="00C33635">
      <w:pPr>
        <w:widowControl/>
        <w:jc w:val="both"/>
        <w:rPr>
          <w:highlight w:val="yellow"/>
        </w:rPr>
      </w:pPr>
    </w:p>
    <w:p w:rsidR="00C33635" w:rsidRPr="00C33635" w:rsidRDefault="00C33635" w:rsidP="00C33635">
      <w:pPr>
        <w:widowControl/>
        <w:jc w:val="both"/>
        <w:rPr>
          <w:highlight w:val="yellow"/>
        </w:rPr>
      </w:pPr>
    </w:p>
    <w:p w:rsidR="0077785D" w:rsidRDefault="0077785D" w:rsidP="00AA516F">
      <w:pPr>
        <w:widowControl/>
        <w:jc w:val="both"/>
        <w:rPr>
          <w:highlight w:val="yellow"/>
        </w:rPr>
        <w:sectPr w:rsidR="0077785D" w:rsidSect="004E5317">
          <w:pgSz w:w="11906" w:h="16838"/>
          <w:pgMar w:top="709" w:right="567" w:bottom="1134" w:left="1134" w:header="709" w:footer="709" w:gutter="0"/>
          <w:cols w:space="708"/>
          <w:docGrid w:linePitch="381"/>
        </w:sectPr>
      </w:pPr>
    </w:p>
    <w:p w:rsidR="0077785D" w:rsidRDefault="0077785D" w:rsidP="0077785D">
      <w:pPr>
        <w:pStyle w:val="a6"/>
        <w:widowControl/>
        <w:numPr>
          <w:ilvl w:val="0"/>
          <w:numId w:val="7"/>
        </w:numPr>
        <w:ind w:left="0" w:firstLine="709"/>
        <w:jc w:val="both"/>
        <w:rPr>
          <w:sz w:val="28"/>
          <w:szCs w:val="28"/>
        </w:rPr>
      </w:pPr>
      <w:r w:rsidRPr="001F2171">
        <w:rPr>
          <w:sz w:val="28"/>
          <w:szCs w:val="28"/>
        </w:rPr>
        <w:lastRenderedPageBreak/>
        <w:t xml:space="preserve">Значения долгосрочных параметров регулирования деятельности концессионера </w:t>
      </w:r>
    </w:p>
    <w:p w:rsidR="0077785D" w:rsidRDefault="0077785D" w:rsidP="0077785D">
      <w:pPr>
        <w:pStyle w:val="a6"/>
        <w:widowControl/>
        <w:ind w:left="709"/>
        <w:jc w:val="both"/>
        <w:rPr>
          <w:sz w:val="28"/>
          <w:szCs w:val="28"/>
        </w:rPr>
      </w:pPr>
    </w:p>
    <w:p w:rsidR="0077785D" w:rsidRDefault="0077785D" w:rsidP="0077785D">
      <w:pPr>
        <w:pStyle w:val="a6"/>
        <w:widowControl/>
        <w:ind w:left="709"/>
        <w:jc w:val="center"/>
        <w:rPr>
          <w:sz w:val="28"/>
          <w:szCs w:val="28"/>
        </w:rPr>
      </w:pPr>
      <w:r>
        <w:rPr>
          <w:sz w:val="28"/>
          <w:szCs w:val="28"/>
        </w:rPr>
        <w:t>15.1.</w:t>
      </w:r>
      <w:r w:rsidRPr="001F2171">
        <w:rPr>
          <w:sz w:val="28"/>
          <w:szCs w:val="28"/>
        </w:rPr>
        <w:t>в сфере тепло</w:t>
      </w:r>
      <w:r>
        <w:rPr>
          <w:sz w:val="28"/>
          <w:szCs w:val="28"/>
        </w:rPr>
        <w:t>снабжения:</w:t>
      </w:r>
    </w:p>
    <w:tbl>
      <w:tblPr>
        <w:tblW w:w="1519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firstRow="1" w:lastRow="0" w:firstColumn="1" w:lastColumn="0" w:noHBand="0" w:noVBand="1"/>
      </w:tblPr>
      <w:tblGrid>
        <w:gridCol w:w="49"/>
        <w:gridCol w:w="546"/>
        <w:gridCol w:w="134"/>
        <w:gridCol w:w="2134"/>
        <w:gridCol w:w="709"/>
        <w:gridCol w:w="893"/>
        <w:gridCol w:w="14"/>
        <w:gridCol w:w="737"/>
        <w:gridCol w:w="28"/>
        <w:gridCol w:w="724"/>
        <w:gridCol w:w="42"/>
        <w:gridCol w:w="709"/>
        <w:gridCol w:w="56"/>
        <w:gridCol w:w="696"/>
        <w:gridCol w:w="70"/>
        <w:gridCol w:w="681"/>
        <w:gridCol w:w="84"/>
        <w:gridCol w:w="668"/>
        <w:gridCol w:w="98"/>
        <w:gridCol w:w="653"/>
        <w:gridCol w:w="112"/>
        <w:gridCol w:w="640"/>
        <w:gridCol w:w="126"/>
        <w:gridCol w:w="625"/>
        <w:gridCol w:w="140"/>
        <w:gridCol w:w="612"/>
        <w:gridCol w:w="154"/>
        <w:gridCol w:w="597"/>
        <w:gridCol w:w="168"/>
        <w:gridCol w:w="584"/>
        <w:gridCol w:w="182"/>
        <w:gridCol w:w="569"/>
        <w:gridCol w:w="196"/>
        <w:gridCol w:w="556"/>
        <w:gridCol w:w="210"/>
      </w:tblGrid>
      <w:tr w:rsidR="0077785D" w:rsidRPr="00961EC1" w:rsidTr="0077785D">
        <w:trPr>
          <w:cantSplit/>
          <w:trHeight w:val="624"/>
        </w:trPr>
        <w:tc>
          <w:tcPr>
            <w:tcW w:w="595" w:type="dxa"/>
            <w:gridSpan w:val="2"/>
            <w:vMerge w:val="restart"/>
            <w:shd w:val="clear" w:color="000000" w:fill="FFFFFF"/>
            <w:vAlign w:val="center"/>
          </w:tcPr>
          <w:p w:rsidR="0077785D" w:rsidRPr="00961EC1" w:rsidRDefault="0077785D" w:rsidP="0077785D">
            <w:pPr>
              <w:ind w:left="-108"/>
              <w:jc w:val="right"/>
              <w:rPr>
                <w:sz w:val="20"/>
                <w:szCs w:val="20"/>
              </w:rPr>
            </w:pPr>
            <w:r w:rsidRPr="00961EC1">
              <w:rPr>
                <w:sz w:val="20"/>
                <w:szCs w:val="20"/>
              </w:rPr>
              <w:t xml:space="preserve">№ </w:t>
            </w:r>
            <w:proofErr w:type="gramStart"/>
            <w:r w:rsidRPr="00961EC1">
              <w:rPr>
                <w:sz w:val="20"/>
                <w:szCs w:val="20"/>
              </w:rPr>
              <w:t>п</w:t>
            </w:r>
            <w:proofErr w:type="gramEnd"/>
            <w:r w:rsidRPr="00961EC1">
              <w:rPr>
                <w:sz w:val="20"/>
                <w:szCs w:val="20"/>
              </w:rPr>
              <w:t>/п</w:t>
            </w:r>
          </w:p>
        </w:tc>
        <w:tc>
          <w:tcPr>
            <w:tcW w:w="2268" w:type="dxa"/>
            <w:gridSpan w:val="2"/>
            <w:vMerge w:val="restart"/>
            <w:shd w:val="clear" w:color="000000" w:fill="FFFFFF"/>
            <w:vAlign w:val="center"/>
          </w:tcPr>
          <w:p w:rsidR="0077785D" w:rsidRPr="00961EC1" w:rsidRDefault="0077785D" w:rsidP="0077785D">
            <w:pPr>
              <w:jc w:val="center"/>
              <w:rPr>
                <w:sz w:val="20"/>
                <w:szCs w:val="20"/>
              </w:rPr>
            </w:pPr>
            <w:r w:rsidRPr="00961EC1">
              <w:rPr>
                <w:sz w:val="20"/>
                <w:szCs w:val="20"/>
              </w:rPr>
              <w:t>Показатель</w:t>
            </w:r>
          </w:p>
        </w:tc>
        <w:tc>
          <w:tcPr>
            <w:tcW w:w="709" w:type="dxa"/>
            <w:vMerge w:val="restart"/>
            <w:shd w:val="clear" w:color="000000" w:fill="FFFFFF"/>
          </w:tcPr>
          <w:p w:rsidR="0077785D" w:rsidRPr="00961EC1" w:rsidRDefault="0077785D" w:rsidP="0077785D">
            <w:pPr>
              <w:ind w:left="-108"/>
              <w:jc w:val="center"/>
              <w:rPr>
                <w:sz w:val="20"/>
                <w:szCs w:val="20"/>
              </w:rPr>
            </w:pPr>
            <w:r w:rsidRPr="00961EC1">
              <w:rPr>
                <w:sz w:val="20"/>
                <w:szCs w:val="20"/>
              </w:rPr>
              <w:t>Ед. изм.</w:t>
            </w:r>
          </w:p>
        </w:tc>
        <w:tc>
          <w:tcPr>
            <w:tcW w:w="11624" w:type="dxa"/>
            <w:gridSpan w:val="30"/>
            <w:shd w:val="clear" w:color="000000" w:fill="FFFFFF"/>
          </w:tcPr>
          <w:p w:rsidR="0077785D" w:rsidRPr="00961EC1" w:rsidRDefault="0077785D" w:rsidP="0077785D">
            <w:pPr>
              <w:jc w:val="center"/>
              <w:rPr>
                <w:sz w:val="20"/>
                <w:szCs w:val="20"/>
              </w:rPr>
            </w:pPr>
            <w:r w:rsidRPr="00961EC1">
              <w:rPr>
                <w:sz w:val="20"/>
                <w:szCs w:val="20"/>
              </w:rPr>
              <w:t>Величина показателя</w:t>
            </w:r>
          </w:p>
        </w:tc>
      </w:tr>
      <w:tr w:rsidR="0077785D" w:rsidRPr="00961EC1" w:rsidTr="0077785D">
        <w:trPr>
          <w:cantSplit/>
          <w:trHeight w:val="624"/>
        </w:trPr>
        <w:tc>
          <w:tcPr>
            <w:tcW w:w="595" w:type="dxa"/>
            <w:gridSpan w:val="2"/>
            <w:vMerge/>
            <w:shd w:val="clear" w:color="000000" w:fill="FFFFFF"/>
            <w:vAlign w:val="center"/>
          </w:tcPr>
          <w:p w:rsidR="0077785D" w:rsidRPr="00961EC1" w:rsidRDefault="0077785D" w:rsidP="0077785D">
            <w:pPr>
              <w:ind w:left="-108"/>
              <w:jc w:val="center"/>
              <w:rPr>
                <w:sz w:val="20"/>
                <w:szCs w:val="20"/>
              </w:rPr>
            </w:pPr>
          </w:p>
        </w:tc>
        <w:tc>
          <w:tcPr>
            <w:tcW w:w="2268" w:type="dxa"/>
            <w:gridSpan w:val="2"/>
            <w:vMerge/>
            <w:shd w:val="clear" w:color="000000" w:fill="FFFFFF"/>
            <w:vAlign w:val="center"/>
          </w:tcPr>
          <w:p w:rsidR="0077785D" w:rsidRPr="00961EC1" w:rsidRDefault="0077785D" w:rsidP="0077785D">
            <w:pPr>
              <w:rPr>
                <w:sz w:val="20"/>
                <w:szCs w:val="20"/>
              </w:rPr>
            </w:pPr>
          </w:p>
        </w:tc>
        <w:tc>
          <w:tcPr>
            <w:tcW w:w="709" w:type="dxa"/>
            <w:vMerge/>
            <w:shd w:val="clear" w:color="000000" w:fill="FFFFFF"/>
          </w:tcPr>
          <w:p w:rsidR="0077785D" w:rsidRPr="00961EC1" w:rsidRDefault="0077785D" w:rsidP="0077785D">
            <w:pPr>
              <w:ind w:left="-108"/>
              <w:rPr>
                <w:sz w:val="20"/>
                <w:szCs w:val="20"/>
              </w:rPr>
            </w:pPr>
          </w:p>
        </w:tc>
        <w:tc>
          <w:tcPr>
            <w:tcW w:w="907"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2020</w:t>
            </w:r>
          </w:p>
        </w:tc>
        <w:tc>
          <w:tcPr>
            <w:tcW w:w="765"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2021</w:t>
            </w:r>
          </w:p>
        </w:tc>
        <w:tc>
          <w:tcPr>
            <w:tcW w:w="766"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2022</w:t>
            </w:r>
          </w:p>
        </w:tc>
        <w:tc>
          <w:tcPr>
            <w:tcW w:w="765"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2023</w:t>
            </w:r>
          </w:p>
        </w:tc>
        <w:tc>
          <w:tcPr>
            <w:tcW w:w="766"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2024</w:t>
            </w:r>
          </w:p>
        </w:tc>
        <w:tc>
          <w:tcPr>
            <w:tcW w:w="765"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2025</w:t>
            </w:r>
          </w:p>
        </w:tc>
        <w:tc>
          <w:tcPr>
            <w:tcW w:w="766"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2026</w:t>
            </w:r>
          </w:p>
        </w:tc>
        <w:tc>
          <w:tcPr>
            <w:tcW w:w="765"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2027</w:t>
            </w:r>
          </w:p>
        </w:tc>
        <w:tc>
          <w:tcPr>
            <w:tcW w:w="766"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2028</w:t>
            </w:r>
          </w:p>
        </w:tc>
        <w:tc>
          <w:tcPr>
            <w:tcW w:w="765"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2029</w:t>
            </w:r>
          </w:p>
        </w:tc>
        <w:tc>
          <w:tcPr>
            <w:tcW w:w="766"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2030</w:t>
            </w:r>
          </w:p>
        </w:tc>
        <w:tc>
          <w:tcPr>
            <w:tcW w:w="765"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2031</w:t>
            </w:r>
          </w:p>
        </w:tc>
        <w:tc>
          <w:tcPr>
            <w:tcW w:w="766"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2032</w:t>
            </w:r>
          </w:p>
        </w:tc>
        <w:tc>
          <w:tcPr>
            <w:tcW w:w="765"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2033</w:t>
            </w:r>
          </w:p>
        </w:tc>
        <w:tc>
          <w:tcPr>
            <w:tcW w:w="766"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2034</w:t>
            </w:r>
          </w:p>
        </w:tc>
      </w:tr>
      <w:tr w:rsidR="0077785D" w:rsidRPr="00961EC1" w:rsidTr="0077785D">
        <w:trPr>
          <w:cantSplit/>
          <w:trHeight w:val="624"/>
        </w:trPr>
        <w:tc>
          <w:tcPr>
            <w:tcW w:w="595" w:type="dxa"/>
            <w:gridSpan w:val="2"/>
            <w:shd w:val="clear" w:color="000000" w:fill="FFFFFF"/>
            <w:vAlign w:val="center"/>
          </w:tcPr>
          <w:p w:rsidR="0077785D" w:rsidRPr="00961EC1" w:rsidRDefault="0077785D" w:rsidP="0077785D">
            <w:pPr>
              <w:ind w:left="-108"/>
              <w:jc w:val="center"/>
              <w:rPr>
                <w:sz w:val="20"/>
                <w:szCs w:val="20"/>
              </w:rPr>
            </w:pPr>
            <w:r w:rsidRPr="00961EC1">
              <w:rPr>
                <w:sz w:val="20"/>
                <w:szCs w:val="20"/>
              </w:rPr>
              <w:t>1</w:t>
            </w:r>
          </w:p>
        </w:tc>
        <w:tc>
          <w:tcPr>
            <w:tcW w:w="2268" w:type="dxa"/>
            <w:gridSpan w:val="2"/>
            <w:shd w:val="clear" w:color="000000" w:fill="FFFFFF"/>
            <w:vAlign w:val="center"/>
          </w:tcPr>
          <w:p w:rsidR="0077785D" w:rsidRPr="00961EC1" w:rsidRDefault="0077785D" w:rsidP="0077785D">
            <w:pPr>
              <w:rPr>
                <w:sz w:val="20"/>
                <w:szCs w:val="20"/>
              </w:rPr>
            </w:pPr>
            <w:r w:rsidRPr="00961EC1">
              <w:rPr>
                <w:sz w:val="20"/>
                <w:szCs w:val="20"/>
              </w:rPr>
              <w:t>Базовый уровень операционных расходов</w:t>
            </w:r>
          </w:p>
        </w:tc>
        <w:tc>
          <w:tcPr>
            <w:tcW w:w="709" w:type="dxa"/>
            <w:shd w:val="clear" w:color="000000" w:fill="FFFFFF"/>
          </w:tcPr>
          <w:p w:rsidR="0077785D" w:rsidRDefault="0077785D" w:rsidP="0077785D">
            <w:pPr>
              <w:ind w:left="-108"/>
              <w:jc w:val="center"/>
              <w:rPr>
                <w:sz w:val="20"/>
                <w:szCs w:val="20"/>
              </w:rPr>
            </w:pPr>
            <w:r w:rsidRPr="00961EC1">
              <w:rPr>
                <w:sz w:val="20"/>
                <w:szCs w:val="20"/>
              </w:rPr>
              <w:t>тыс.</w:t>
            </w:r>
          </w:p>
          <w:p w:rsidR="0077785D" w:rsidRPr="00961EC1" w:rsidRDefault="0077785D" w:rsidP="0077785D">
            <w:pPr>
              <w:ind w:left="-108"/>
              <w:jc w:val="center"/>
              <w:rPr>
                <w:sz w:val="20"/>
                <w:szCs w:val="20"/>
              </w:rPr>
            </w:pPr>
            <w:r w:rsidRPr="00961EC1">
              <w:rPr>
                <w:sz w:val="20"/>
                <w:szCs w:val="20"/>
              </w:rPr>
              <w:t>руб.</w:t>
            </w:r>
          </w:p>
        </w:tc>
        <w:tc>
          <w:tcPr>
            <w:tcW w:w="907" w:type="dxa"/>
            <w:gridSpan w:val="2"/>
            <w:shd w:val="clear" w:color="000000" w:fill="FFFFFF"/>
            <w:vAlign w:val="center"/>
          </w:tcPr>
          <w:p w:rsidR="0077785D" w:rsidRPr="00961EC1" w:rsidRDefault="0077785D" w:rsidP="0077785D">
            <w:pPr>
              <w:jc w:val="center"/>
              <w:rPr>
                <w:sz w:val="18"/>
                <w:szCs w:val="18"/>
              </w:rPr>
            </w:pPr>
            <w:r>
              <w:rPr>
                <w:sz w:val="18"/>
                <w:szCs w:val="18"/>
              </w:rPr>
              <w:t>4544,45</w:t>
            </w: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r>
      <w:tr w:rsidR="0077785D" w:rsidRPr="00961EC1" w:rsidTr="0077785D">
        <w:trPr>
          <w:cantSplit/>
          <w:trHeight w:val="624"/>
        </w:trPr>
        <w:tc>
          <w:tcPr>
            <w:tcW w:w="595" w:type="dxa"/>
            <w:gridSpan w:val="2"/>
            <w:shd w:val="clear" w:color="000000" w:fill="FFFFFF"/>
            <w:vAlign w:val="center"/>
          </w:tcPr>
          <w:p w:rsidR="0077785D" w:rsidRPr="00961EC1" w:rsidRDefault="0077785D" w:rsidP="0077785D">
            <w:pPr>
              <w:ind w:left="-108"/>
              <w:jc w:val="center"/>
              <w:rPr>
                <w:sz w:val="20"/>
                <w:szCs w:val="20"/>
              </w:rPr>
            </w:pPr>
            <w:r w:rsidRPr="00961EC1">
              <w:rPr>
                <w:sz w:val="20"/>
                <w:szCs w:val="20"/>
              </w:rPr>
              <w:t>2</w:t>
            </w:r>
          </w:p>
        </w:tc>
        <w:tc>
          <w:tcPr>
            <w:tcW w:w="2268" w:type="dxa"/>
            <w:gridSpan w:val="2"/>
            <w:shd w:val="clear" w:color="000000" w:fill="FFFFFF"/>
            <w:vAlign w:val="center"/>
          </w:tcPr>
          <w:p w:rsidR="0077785D" w:rsidRPr="00961EC1" w:rsidRDefault="0077785D" w:rsidP="0077785D">
            <w:pPr>
              <w:rPr>
                <w:sz w:val="20"/>
                <w:szCs w:val="20"/>
              </w:rPr>
            </w:pPr>
            <w:r w:rsidRPr="00961EC1">
              <w:rPr>
                <w:sz w:val="20"/>
                <w:szCs w:val="20"/>
              </w:rPr>
              <w:t>Индекс эффективности операционных расходов</w:t>
            </w:r>
          </w:p>
        </w:tc>
        <w:tc>
          <w:tcPr>
            <w:tcW w:w="709" w:type="dxa"/>
            <w:shd w:val="clear" w:color="000000" w:fill="FFFFFF"/>
          </w:tcPr>
          <w:p w:rsidR="0077785D" w:rsidRPr="00961EC1" w:rsidRDefault="0077785D" w:rsidP="0077785D">
            <w:pPr>
              <w:ind w:left="-108"/>
              <w:jc w:val="center"/>
              <w:rPr>
                <w:sz w:val="20"/>
                <w:szCs w:val="20"/>
              </w:rPr>
            </w:pPr>
            <w:r w:rsidRPr="00961EC1">
              <w:rPr>
                <w:sz w:val="20"/>
                <w:szCs w:val="20"/>
              </w:rPr>
              <w:t>%</w:t>
            </w:r>
          </w:p>
        </w:tc>
        <w:tc>
          <w:tcPr>
            <w:tcW w:w="907"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1,0</w:t>
            </w:r>
          </w:p>
        </w:tc>
      </w:tr>
      <w:tr w:rsidR="0077785D" w:rsidRPr="00961EC1" w:rsidTr="0077785D">
        <w:trPr>
          <w:cantSplit/>
          <w:trHeight w:val="624"/>
        </w:trPr>
        <w:tc>
          <w:tcPr>
            <w:tcW w:w="595" w:type="dxa"/>
            <w:gridSpan w:val="2"/>
            <w:shd w:val="clear" w:color="000000" w:fill="FFFFFF"/>
            <w:vAlign w:val="center"/>
          </w:tcPr>
          <w:p w:rsidR="0077785D" w:rsidRPr="00961EC1" w:rsidRDefault="0077785D" w:rsidP="0077785D">
            <w:pPr>
              <w:ind w:left="-108"/>
              <w:jc w:val="center"/>
              <w:rPr>
                <w:sz w:val="20"/>
                <w:szCs w:val="20"/>
              </w:rPr>
            </w:pPr>
            <w:r w:rsidRPr="00961EC1">
              <w:rPr>
                <w:sz w:val="20"/>
                <w:szCs w:val="20"/>
              </w:rPr>
              <w:t>3</w:t>
            </w:r>
          </w:p>
        </w:tc>
        <w:tc>
          <w:tcPr>
            <w:tcW w:w="2268" w:type="dxa"/>
            <w:gridSpan w:val="2"/>
            <w:shd w:val="clear" w:color="000000" w:fill="FFFFFF"/>
            <w:vAlign w:val="center"/>
          </w:tcPr>
          <w:p w:rsidR="0077785D" w:rsidRPr="00961EC1" w:rsidRDefault="0077785D" w:rsidP="0077785D">
            <w:pPr>
              <w:rPr>
                <w:sz w:val="20"/>
                <w:szCs w:val="20"/>
              </w:rPr>
            </w:pPr>
            <w:r w:rsidRPr="00961EC1">
              <w:rPr>
                <w:sz w:val="20"/>
                <w:szCs w:val="20"/>
              </w:rPr>
              <w:t>Нормативный уровень прибыли</w:t>
            </w:r>
          </w:p>
        </w:tc>
        <w:tc>
          <w:tcPr>
            <w:tcW w:w="709" w:type="dxa"/>
            <w:shd w:val="clear" w:color="000000" w:fill="FFFFFF"/>
          </w:tcPr>
          <w:p w:rsidR="0077785D" w:rsidRPr="00961EC1" w:rsidRDefault="0077785D" w:rsidP="0077785D">
            <w:pPr>
              <w:ind w:left="-108"/>
              <w:jc w:val="center"/>
              <w:rPr>
                <w:sz w:val="20"/>
                <w:szCs w:val="20"/>
              </w:rPr>
            </w:pPr>
            <w:r w:rsidRPr="00961EC1">
              <w:rPr>
                <w:sz w:val="20"/>
                <w:szCs w:val="20"/>
              </w:rPr>
              <w:t>%</w:t>
            </w:r>
          </w:p>
        </w:tc>
        <w:tc>
          <w:tcPr>
            <w:tcW w:w="907" w:type="dxa"/>
            <w:gridSpan w:val="2"/>
            <w:shd w:val="clear" w:color="000000" w:fill="FFFFFF"/>
            <w:vAlign w:val="center"/>
          </w:tcPr>
          <w:p w:rsidR="0077785D" w:rsidRPr="00961EC1" w:rsidRDefault="0077785D" w:rsidP="0077785D">
            <w:pPr>
              <w:jc w:val="center"/>
              <w:rPr>
                <w:sz w:val="18"/>
                <w:szCs w:val="18"/>
              </w:rPr>
            </w:pPr>
            <w:r>
              <w:rPr>
                <w:sz w:val="18"/>
                <w:szCs w:val="18"/>
              </w:rPr>
              <w:t>5,0</w:t>
            </w:r>
          </w:p>
        </w:tc>
        <w:tc>
          <w:tcPr>
            <w:tcW w:w="765" w:type="dxa"/>
            <w:gridSpan w:val="2"/>
            <w:shd w:val="clear" w:color="000000" w:fill="FFFFFF"/>
            <w:vAlign w:val="center"/>
          </w:tcPr>
          <w:p w:rsidR="0077785D" w:rsidRDefault="0077785D" w:rsidP="0077785D">
            <w:pPr>
              <w:jc w:val="center"/>
            </w:pPr>
            <w:r w:rsidRPr="003F691C">
              <w:rPr>
                <w:sz w:val="18"/>
                <w:szCs w:val="18"/>
              </w:rPr>
              <w:t>5,0</w:t>
            </w:r>
          </w:p>
        </w:tc>
        <w:tc>
          <w:tcPr>
            <w:tcW w:w="766" w:type="dxa"/>
            <w:gridSpan w:val="2"/>
            <w:shd w:val="clear" w:color="000000" w:fill="FFFFFF"/>
            <w:vAlign w:val="center"/>
          </w:tcPr>
          <w:p w:rsidR="0077785D" w:rsidRDefault="0077785D" w:rsidP="0077785D">
            <w:pPr>
              <w:jc w:val="center"/>
            </w:pPr>
            <w:r w:rsidRPr="003F691C">
              <w:rPr>
                <w:sz w:val="18"/>
                <w:szCs w:val="18"/>
              </w:rPr>
              <w:t>5,0</w:t>
            </w:r>
          </w:p>
        </w:tc>
        <w:tc>
          <w:tcPr>
            <w:tcW w:w="765" w:type="dxa"/>
            <w:gridSpan w:val="2"/>
            <w:shd w:val="clear" w:color="000000" w:fill="FFFFFF"/>
            <w:vAlign w:val="center"/>
          </w:tcPr>
          <w:p w:rsidR="0077785D" w:rsidRDefault="0077785D" w:rsidP="0077785D">
            <w:pPr>
              <w:jc w:val="center"/>
            </w:pPr>
            <w:r w:rsidRPr="003F691C">
              <w:rPr>
                <w:sz w:val="18"/>
                <w:szCs w:val="18"/>
              </w:rPr>
              <w:t>5,0</w:t>
            </w:r>
          </w:p>
        </w:tc>
        <w:tc>
          <w:tcPr>
            <w:tcW w:w="766" w:type="dxa"/>
            <w:gridSpan w:val="2"/>
            <w:shd w:val="clear" w:color="000000" w:fill="FFFFFF"/>
            <w:vAlign w:val="center"/>
          </w:tcPr>
          <w:p w:rsidR="0077785D" w:rsidRDefault="0077785D" w:rsidP="0077785D">
            <w:pPr>
              <w:jc w:val="center"/>
            </w:pPr>
            <w:r w:rsidRPr="003F691C">
              <w:rPr>
                <w:sz w:val="18"/>
                <w:szCs w:val="18"/>
              </w:rPr>
              <w:t>5,0</w:t>
            </w:r>
          </w:p>
        </w:tc>
        <w:tc>
          <w:tcPr>
            <w:tcW w:w="765" w:type="dxa"/>
            <w:gridSpan w:val="2"/>
            <w:shd w:val="clear" w:color="000000" w:fill="FFFFFF"/>
            <w:vAlign w:val="center"/>
          </w:tcPr>
          <w:p w:rsidR="0077785D" w:rsidRDefault="0077785D" w:rsidP="0077785D">
            <w:pPr>
              <w:jc w:val="center"/>
            </w:pPr>
            <w:r w:rsidRPr="003F691C">
              <w:rPr>
                <w:sz w:val="18"/>
                <w:szCs w:val="18"/>
              </w:rPr>
              <w:t>5,0</w:t>
            </w:r>
          </w:p>
        </w:tc>
        <w:tc>
          <w:tcPr>
            <w:tcW w:w="766" w:type="dxa"/>
            <w:gridSpan w:val="2"/>
            <w:shd w:val="clear" w:color="000000" w:fill="FFFFFF"/>
            <w:vAlign w:val="center"/>
          </w:tcPr>
          <w:p w:rsidR="0077785D" w:rsidRDefault="0077785D" w:rsidP="0077785D">
            <w:pPr>
              <w:jc w:val="center"/>
            </w:pPr>
            <w:r w:rsidRPr="003F691C">
              <w:rPr>
                <w:sz w:val="18"/>
                <w:szCs w:val="18"/>
              </w:rPr>
              <w:t>5,0</w:t>
            </w:r>
          </w:p>
        </w:tc>
        <w:tc>
          <w:tcPr>
            <w:tcW w:w="765" w:type="dxa"/>
            <w:gridSpan w:val="2"/>
            <w:shd w:val="clear" w:color="000000" w:fill="FFFFFF"/>
            <w:vAlign w:val="center"/>
          </w:tcPr>
          <w:p w:rsidR="0077785D" w:rsidRDefault="0077785D" w:rsidP="0077785D">
            <w:pPr>
              <w:jc w:val="center"/>
            </w:pPr>
            <w:r w:rsidRPr="003F691C">
              <w:rPr>
                <w:sz w:val="18"/>
                <w:szCs w:val="18"/>
              </w:rPr>
              <w:t>5,0</w:t>
            </w:r>
          </w:p>
        </w:tc>
        <w:tc>
          <w:tcPr>
            <w:tcW w:w="766" w:type="dxa"/>
            <w:gridSpan w:val="2"/>
            <w:shd w:val="clear" w:color="000000" w:fill="FFFFFF"/>
            <w:vAlign w:val="center"/>
          </w:tcPr>
          <w:p w:rsidR="0077785D" w:rsidRDefault="0077785D" w:rsidP="0077785D">
            <w:pPr>
              <w:jc w:val="center"/>
            </w:pPr>
            <w:r w:rsidRPr="003F691C">
              <w:rPr>
                <w:sz w:val="18"/>
                <w:szCs w:val="18"/>
              </w:rPr>
              <w:t>5,0</w:t>
            </w:r>
          </w:p>
        </w:tc>
        <w:tc>
          <w:tcPr>
            <w:tcW w:w="765" w:type="dxa"/>
            <w:gridSpan w:val="2"/>
            <w:shd w:val="clear" w:color="000000" w:fill="FFFFFF"/>
            <w:vAlign w:val="center"/>
          </w:tcPr>
          <w:p w:rsidR="0077785D" w:rsidRDefault="0077785D" w:rsidP="0077785D">
            <w:pPr>
              <w:jc w:val="center"/>
            </w:pPr>
            <w:r w:rsidRPr="003F691C">
              <w:rPr>
                <w:sz w:val="18"/>
                <w:szCs w:val="18"/>
              </w:rPr>
              <w:t>5,0</w:t>
            </w:r>
          </w:p>
        </w:tc>
        <w:tc>
          <w:tcPr>
            <w:tcW w:w="766" w:type="dxa"/>
            <w:gridSpan w:val="2"/>
            <w:shd w:val="clear" w:color="000000" w:fill="FFFFFF"/>
            <w:vAlign w:val="center"/>
          </w:tcPr>
          <w:p w:rsidR="0077785D" w:rsidRDefault="0077785D" w:rsidP="0077785D">
            <w:pPr>
              <w:jc w:val="center"/>
            </w:pPr>
            <w:r w:rsidRPr="003F691C">
              <w:rPr>
                <w:sz w:val="18"/>
                <w:szCs w:val="18"/>
              </w:rPr>
              <w:t>5,0</w:t>
            </w:r>
          </w:p>
        </w:tc>
        <w:tc>
          <w:tcPr>
            <w:tcW w:w="765" w:type="dxa"/>
            <w:gridSpan w:val="2"/>
            <w:shd w:val="clear" w:color="000000" w:fill="FFFFFF"/>
            <w:vAlign w:val="center"/>
          </w:tcPr>
          <w:p w:rsidR="0077785D" w:rsidRDefault="0077785D" w:rsidP="0077785D">
            <w:pPr>
              <w:jc w:val="center"/>
            </w:pPr>
            <w:r w:rsidRPr="003F691C">
              <w:rPr>
                <w:sz w:val="18"/>
                <w:szCs w:val="18"/>
              </w:rPr>
              <w:t>5,0</w:t>
            </w:r>
          </w:p>
        </w:tc>
        <w:tc>
          <w:tcPr>
            <w:tcW w:w="766" w:type="dxa"/>
            <w:gridSpan w:val="2"/>
            <w:shd w:val="clear" w:color="000000" w:fill="FFFFFF"/>
            <w:vAlign w:val="center"/>
          </w:tcPr>
          <w:p w:rsidR="0077785D" w:rsidRDefault="0077785D" w:rsidP="0077785D">
            <w:pPr>
              <w:jc w:val="center"/>
            </w:pPr>
            <w:r w:rsidRPr="003F691C">
              <w:rPr>
                <w:sz w:val="18"/>
                <w:szCs w:val="18"/>
              </w:rPr>
              <w:t>5,0</w:t>
            </w:r>
          </w:p>
        </w:tc>
        <w:tc>
          <w:tcPr>
            <w:tcW w:w="765" w:type="dxa"/>
            <w:gridSpan w:val="2"/>
            <w:shd w:val="clear" w:color="000000" w:fill="FFFFFF"/>
            <w:vAlign w:val="center"/>
          </w:tcPr>
          <w:p w:rsidR="0077785D" w:rsidRDefault="0077785D" w:rsidP="0077785D">
            <w:pPr>
              <w:jc w:val="center"/>
            </w:pPr>
            <w:r w:rsidRPr="003F691C">
              <w:rPr>
                <w:sz w:val="18"/>
                <w:szCs w:val="18"/>
              </w:rPr>
              <w:t>5,0</w:t>
            </w:r>
          </w:p>
        </w:tc>
        <w:tc>
          <w:tcPr>
            <w:tcW w:w="766" w:type="dxa"/>
            <w:gridSpan w:val="2"/>
            <w:shd w:val="clear" w:color="000000" w:fill="FFFFFF"/>
            <w:vAlign w:val="center"/>
          </w:tcPr>
          <w:p w:rsidR="0077785D" w:rsidRDefault="0077785D" w:rsidP="0077785D">
            <w:pPr>
              <w:jc w:val="center"/>
            </w:pPr>
            <w:r w:rsidRPr="003F691C">
              <w:rPr>
                <w:sz w:val="18"/>
                <w:szCs w:val="18"/>
              </w:rPr>
              <w:t>5,0</w:t>
            </w:r>
          </w:p>
        </w:tc>
      </w:tr>
      <w:tr w:rsidR="0077785D" w:rsidRPr="00961EC1" w:rsidTr="0077785D">
        <w:trPr>
          <w:cantSplit/>
          <w:trHeight w:val="624"/>
        </w:trPr>
        <w:tc>
          <w:tcPr>
            <w:tcW w:w="595" w:type="dxa"/>
            <w:gridSpan w:val="2"/>
            <w:shd w:val="clear" w:color="000000" w:fill="FFFFFF"/>
            <w:vAlign w:val="center"/>
          </w:tcPr>
          <w:p w:rsidR="0077785D" w:rsidRPr="00961EC1" w:rsidRDefault="0077785D" w:rsidP="0077785D">
            <w:pPr>
              <w:ind w:left="-108"/>
              <w:jc w:val="center"/>
              <w:rPr>
                <w:sz w:val="20"/>
                <w:szCs w:val="20"/>
              </w:rPr>
            </w:pPr>
            <w:r w:rsidRPr="00961EC1">
              <w:rPr>
                <w:sz w:val="20"/>
                <w:szCs w:val="20"/>
              </w:rPr>
              <w:t>4</w:t>
            </w:r>
          </w:p>
        </w:tc>
        <w:tc>
          <w:tcPr>
            <w:tcW w:w="2268" w:type="dxa"/>
            <w:gridSpan w:val="2"/>
            <w:shd w:val="clear" w:color="000000" w:fill="FFFFFF"/>
            <w:vAlign w:val="center"/>
          </w:tcPr>
          <w:p w:rsidR="0077785D" w:rsidRPr="00961EC1" w:rsidRDefault="0077785D" w:rsidP="0077785D">
            <w:pPr>
              <w:rPr>
                <w:sz w:val="20"/>
                <w:szCs w:val="20"/>
              </w:rPr>
            </w:pPr>
            <w:r w:rsidRPr="00961EC1">
              <w:rPr>
                <w:sz w:val="20"/>
                <w:szCs w:val="20"/>
              </w:rPr>
              <w:t>Показатели энергосбережения и энергетической эффективности</w:t>
            </w:r>
          </w:p>
        </w:tc>
        <w:tc>
          <w:tcPr>
            <w:tcW w:w="709" w:type="dxa"/>
            <w:shd w:val="clear" w:color="000000" w:fill="FFFFFF"/>
          </w:tcPr>
          <w:p w:rsidR="0077785D" w:rsidRPr="00961EC1" w:rsidRDefault="0077785D" w:rsidP="0077785D">
            <w:pPr>
              <w:ind w:left="-108"/>
              <w:jc w:val="center"/>
              <w:rPr>
                <w:sz w:val="20"/>
                <w:szCs w:val="20"/>
              </w:rPr>
            </w:pPr>
          </w:p>
        </w:tc>
        <w:tc>
          <w:tcPr>
            <w:tcW w:w="907"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c>
          <w:tcPr>
            <w:tcW w:w="765" w:type="dxa"/>
            <w:gridSpan w:val="2"/>
            <w:shd w:val="clear" w:color="000000" w:fill="FFFFFF"/>
            <w:vAlign w:val="center"/>
          </w:tcPr>
          <w:p w:rsidR="0077785D" w:rsidRPr="00961EC1" w:rsidRDefault="0077785D" w:rsidP="0077785D">
            <w:pPr>
              <w:jc w:val="center"/>
              <w:rPr>
                <w:sz w:val="18"/>
                <w:szCs w:val="18"/>
              </w:rPr>
            </w:pPr>
          </w:p>
        </w:tc>
        <w:tc>
          <w:tcPr>
            <w:tcW w:w="766" w:type="dxa"/>
            <w:gridSpan w:val="2"/>
            <w:shd w:val="clear" w:color="000000" w:fill="FFFFFF"/>
            <w:vAlign w:val="center"/>
          </w:tcPr>
          <w:p w:rsidR="0077785D" w:rsidRPr="00961EC1" w:rsidRDefault="0077785D" w:rsidP="0077785D">
            <w:pPr>
              <w:jc w:val="center"/>
              <w:rPr>
                <w:sz w:val="18"/>
                <w:szCs w:val="18"/>
              </w:rPr>
            </w:pPr>
          </w:p>
        </w:tc>
      </w:tr>
      <w:tr w:rsidR="0077785D" w:rsidRPr="00961EC1" w:rsidTr="0077785D">
        <w:trPr>
          <w:cantSplit/>
          <w:trHeight w:val="624"/>
        </w:trPr>
        <w:tc>
          <w:tcPr>
            <w:tcW w:w="595" w:type="dxa"/>
            <w:gridSpan w:val="2"/>
            <w:shd w:val="clear" w:color="000000" w:fill="FFFFFF"/>
            <w:vAlign w:val="center"/>
          </w:tcPr>
          <w:p w:rsidR="0077785D" w:rsidRPr="00961EC1" w:rsidRDefault="0077785D" w:rsidP="0077785D">
            <w:pPr>
              <w:ind w:left="-108" w:right="-108"/>
              <w:jc w:val="center"/>
              <w:rPr>
                <w:sz w:val="20"/>
                <w:szCs w:val="20"/>
              </w:rPr>
            </w:pPr>
            <w:r w:rsidRPr="00961EC1">
              <w:rPr>
                <w:sz w:val="20"/>
                <w:szCs w:val="20"/>
              </w:rPr>
              <w:t>4.1.</w:t>
            </w:r>
          </w:p>
        </w:tc>
        <w:tc>
          <w:tcPr>
            <w:tcW w:w="2268" w:type="dxa"/>
            <w:gridSpan w:val="2"/>
            <w:shd w:val="clear" w:color="000000" w:fill="FFFFFF"/>
            <w:vAlign w:val="center"/>
          </w:tcPr>
          <w:p w:rsidR="0077785D" w:rsidRPr="00961EC1" w:rsidRDefault="0077785D" w:rsidP="0077785D">
            <w:pPr>
              <w:rPr>
                <w:sz w:val="20"/>
                <w:szCs w:val="20"/>
              </w:rPr>
            </w:pPr>
            <w:r w:rsidRPr="00961EC1">
              <w:rPr>
                <w:sz w:val="20"/>
                <w:szCs w:val="20"/>
              </w:rPr>
              <w:t>удельный расход электрической энергии на выработку тепловой энергии</w:t>
            </w:r>
          </w:p>
        </w:tc>
        <w:tc>
          <w:tcPr>
            <w:tcW w:w="709" w:type="dxa"/>
            <w:shd w:val="clear" w:color="000000" w:fill="FFFFFF"/>
          </w:tcPr>
          <w:p w:rsidR="0077785D" w:rsidRDefault="0077785D" w:rsidP="0077785D">
            <w:pPr>
              <w:ind w:left="-108"/>
              <w:jc w:val="center"/>
              <w:rPr>
                <w:sz w:val="20"/>
                <w:szCs w:val="20"/>
              </w:rPr>
            </w:pPr>
            <w:proofErr w:type="spellStart"/>
            <w:r w:rsidRPr="00961EC1">
              <w:rPr>
                <w:sz w:val="20"/>
                <w:szCs w:val="20"/>
              </w:rPr>
              <w:t>кВт</w:t>
            </w:r>
            <w:proofErr w:type="gramStart"/>
            <w:r w:rsidRPr="00961EC1">
              <w:rPr>
                <w:sz w:val="20"/>
                <w:szCs w:val="20"/>
              </w:rPr>
              <w:t>.ч</w:t>
            </w:r>
            <w:proofErr w:type="spellEnd"/>
            <w:proofErr w:type="gramEnd"/>
            <w:r w:rsidRPr="00961EC1">
              <w:rPr>
                <w:sz w:val="20"/>
                <w:szCs w:val="20"/>
              </w:rPr>
              <w:t>/</w:t>
            </w:r>
          </w:p>
          <w:p w:rsidR="0077785D" w:rsidRPr="00961EC1" w:rsidRDefault="0077785D" w:rsidP="0077785D">
            <w:pPr>
              <w:ind w:left="-108"/>
              <w:jc w:val="center"/>
              <w:rPr>
                <w:sz w:val="20"/>
                <w:szCs w:val="20"/>
              </w:rPr>
            </w:pPr>
            <w:r w:rsidRPr="00961EC1">
              <w:rPr>
                <w:sz w:val="20"/>
                <w:szCs w:val="20"/>
              </w:rPr>
              <w:t>Гкал</w:t>
            </w:r>
          </w:p>
        </w:tc>
        <w:tc>
          <w:tcPr>
            <w:tcW w:w="907" w:type="dxa"/>
            <w:gridSpan w:val="2"/>
            <w:shd w:val="clear" w:color="000000" w:fill="FFFFFF"/>
            <w:vAlign w:val="center"/>
          </w:tcPr>
          <w:p w:rsidR="0077785D" w:rsidRPr="00961EC1" w:rsidRDefault="0077785D" w:rsidP="0077785D">
            <w:pPr>
              <w:jc w:val="center"/>
              <w:rPr>
                <w:sz w:val="18"/>
                <w:szCs w:val="18"/>
              </w:rPr>
            </w:pPr>
            <w:r>
              <w:rPr>
                <w:sz w:val="18"/>
                <w:szCs w:val="18"/>
              </w:rPr>
              <w:t>41,90</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39,8</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39,8</w:t>
            </w:r>
          </w:p>
        </w:tc>
      </w:tr>
      <w:tr w:rsidR="0077785D" w:rsidRPr="00961EC1" w:rsidTr="0077785D">
        <w:trPr>
          <w:cantSplit/>
          <w:trHeight w:val="624"/>
        </w:trPr>
        <w:tc>
          <w:tcPr>
            <w:tcW w:w="595" w:type="dxa"/>
            <w:gridSpan w:val="2"/>
            <w:shd w:val="clear" w:color="000000" w:fill="FFFFFF"/>
            <w:vAlign w:val="center"/>
          </w:tcPr>
          <w:p w:rsidR="0077785D" w:rsidRPr="00961EC1" w:rsidRDefault="0077785D" w:rsidP="0077785D">
            <w:pPr>
              <w:ind w:left="-108" w:right="-108"/>
              <w:jc w:val="center"/>
              <w:rPr>
                <w:sz w:val="20"/>
                <w:szCs w:val="20"/>
              </w:rPr>
            </w:pPr>
            <w:r w:rsidRPr="00961EC1">
              <w:rPr>
                <w:sz w:val="20"/>
                <w:szCs w:val="20"/>
              </w:rPr>
              <w:t>4.2.</w:t>
            </w:r>
          </w:p>
        </w:tc>
        <w:tc>
          <w:tcPr>
            <w:tcW w:w="2268" w:type="dxa"/>
            <w:gridSpan w:val="2"/>
            <w:shd w:val="clear" w:color="000000" w:fill="FFFFFF"/>
            <w:vAlign w:val="center"/>
          </w:tcPr>
          <w:p w:rsidR="0077785D" w:rsidRPr="00961EC1" w:rsidRDefault="0077785D" w:rsidP="0077785D">
            <w:pPr>
              <w:rPr>
                <w:sz w:val="20"/>
                <w:szCs w:val="20"/>
              </w:rPr>
            </w:pPr>
            <w:r w:rsidRPr="00961EC1">
              <w:rPr>
                <w:sz w:val="20"/>
                <w:szCs w:val="20"/>
              </w:rPr>
              <w:t>удельный расход топлива на выработку тепловой энергии</w:t>
            </w:r>
          </w:p>
        </w:tc>
        <w:tc>
          <w:tcPr>
            <w:tcW w:w="709" w:type="dxa"/>
            <w:shd w:val="clear" w:color="000000" w:fill="FFFFFF"/>
          </w:tcPr>
          <w:p w:rsidR="0077785D" w:rsidRPr="00961EC1" w:rsidRDefault="0077785D" w:rsidP="0077785D">
            <w:pPr>
              <w:ind w:left="-108"/>
              <w:jc w:val="center"/>
              <w:rPr>
                <w:sz w:val="20"/>
                <w:szCs w:val="20"/>
              </w:rPr>
            </w:pPr>
            <w:proofErr w:type="spellStart"/>
            <w:r w:rsidRPr="00961EC1">
              <w:rPr>
                <w:sz w:val="20"/>
                <w:szCs w:val="20"/>
              </w:rPr>
              <w:t>кг</w:t>
            </w:r>
            <w:proofErr w:type="gramStart"/>
            <w:r w:rsidRPr="00961EC1">
              <w:rPr>
                <w:sz w:val="20"/>
                <w:szCs w:val="20"/>
              </w:rPr>
              <w:t>.у</w:t>
            </w:r>
            <w:proofErr w:type="gramEnd"/>
            <w:r w:rsidRPr="00961EC1">
              <w:rPr>
                <w:sz w:val="20"/>
                <w:szCs w:val="20"/>
              </w:rPr>
              <w:t>.т</w:t>
            </w:r>
            <w:proofErr w:type="spellEnd"/>
            <w:r w:rsidRPr="00961EC1">
              <w:rPr>
                <w:sz w:val="20"/>
                <w:szCs w:val="20"/>
              </w:rPr>
              <w:t>/ Гкал</w:t>
            </w:r>
          </w:p>
        </w:tc>
        <w:tc>
          <w:tcPr>
            <w:tcW w:w="907" w:type="dxa"/>
            <w:gridSpan w:val="2"/>
            <w:shd w:val="clear" w:color="000000" w:fill="FFFFFF"/>
            <w:vAlign w:val="center"/>
          </w:tcPr>
          <w:p w:rsidR="0077785D" w:rsidRPr="00961EC1" w:rsidRDefault="0077785D" w:rsidP="0077785D">
            <w:pPr>
              <w:jc w:val="center"/>
              <w:rPr>
                <w:sz w:val="18"/>
                <w:szCs w:val="18"/>
              </w:rPr>
            </w:pPr>
            <w:r w:rsidRPr="00961EC1">
              <w:rPr>
                <w:sz w:val="18"/>
                <w:szCs w:val="18"/>
              </w:rPr>
              <w:t>213,20</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189,6</w:t>
            </w:r>
          </w:p>
        </w:tc>
      </w:tr>
      <w:tr w:rsidR="0077785D" w:rsidRPr="00961EC1" w:rsidTr="0077785D">
        <w:trPr>
          <w:cantSplit/>
          <w:trHeight w:val="624"/>
        </w:trPr>
        <w:tc>
          <w:tcPr>
            <w:tcW w:w="595" w:type="dxa"/>
            <w:gridSpan w:val="2"/>
            <w:shd w:val="clear" w:color="000000" w:fill="FFFFFF"/>
            <w:vAlign w:val="center"/>
          </w:tcPr>
          <w:p w:rsidR="0077785D" w:rsidRPr="00961EC1" w:rsidRDefault="0077785D" w:rsidP="0077785D">
            <w:pPr>
              <w:ind w:left="-108" w:right="-108"/>
              <w:jc w:val="center"/>
              <w:rPr>
                <w:sz w:val="20"/>
                <w:szCs w:val="20"/>
              </w:rPr>
            </w:pPr>
            <w:r w:rsidRPr="00961EC1">
              <w:rPr>
                <w:sz w:val="20"/>
                <w:szCs w:val="20"/>
              </w:rPr>
              <w:t>4.3.</w:t>
            </w:r>
          </w:p>
        </w:tc>
        <w:tc>
          <w:tcPr>
            <w:tcW w:w="2268" w:type="dxa"/>
            <w:gridSpan w:val="2"/>
            <w:shd w:val="clear" w:color="000000" w:fill="FFFFFF"/>
            <w:vAlign w:val="center"/>
          </w:tcPr>
          <w:p w:rsidR="0077785D" w:rsidRPr="00961EC1" w:rsidRDefault="0077785D" w:rsidP="0077785D">
            <w:pPr>
              <w:rPr>
                <w:sz w:val="20"/>
                <w:szCs w:val="20"/>
              </w:rPr>
            </w:pPr>
            <w:r w:rsidRPr="00961EC1">
              <w:rPr>
                <w:sz w:val="20"/>
                <w:szCs w:val="20"/>
              </w:rPr>
              <w:t>удельный расход воды на выработку тепловой энергии</w:t>
            </w:r>
          </w:p>
        </w:tc>
        <w:tc>
          <w:tcPr>
            <w:tcW w:w="709" w:type="dxa"/>
            <w:shd w:val="clear" w:color="000000" w:fill="FFFFFF"/>
          </w:tcPr>
          <w:p w:rsidR="0077785D" w:rsidRDefault="0077785D" w:rsidP="0077785D">
            <w:pPr>
              <w:ind w:left="-108" w:right="-70"/>
              <w:jc w:val="center"/>
              <w:rPr>
                <w:sz w:val="20"/>
                <w:szCs w:val="20"/>
              </w:rPr>
            </w:pPr>
            <w:r w:rsidRPr="00961EC1">
              <w:rPr>
                <w:sz w:val="20"/>
                <w:szCs w:val="20"/>
              </w:rPr>
              <w:t>м3/</w:t>
            </w:r>
          </w:p>
          <w:p w:rsidR="0077785D" w:rsidRPr="00961EC1" w:rsidRDefault="0077785D" w:rsidP="0077785D">
            <w:pPr>
              <w:ind w:left="-108" w:right="-70"/>
              <w:jc w:val="center"/>
              <w:rPr>
                <w:sz w:val="20"/>
                <w:szCs w:val="20"/>
              </w:rPr>
            </w:pPr>
            <w:r w:rsidRPr="00961EC1">
              <w:rPr>
                <w:sz w:val="20"/>
                <w:szCs w:val="20"/>
              </w:rPr>
              <w:t>Гкал</w:t>
            </w:r>
          </w:p>
        </w:tc>
        <w:tc>
          <w:tcPr>
            <w:tcW w:w="907"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5"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c>
          <w:tcPr>
            <w:tcW w:w="766" w:type="dxa"/>
            <w:gridSpan w:val="2"/>
            <w:shd w:val="clear" w:color="000000" w:fill="FFFFFF"/>
            <w:vAlign w:val="center"/>
          </w:tcPr>
          <w:p w:rsidR="0077785D" w:rsidRPr="00961EC1" w:rsidRDefault="0077785D" w:rsidP="0077785D">
            <w:pPr>
              <w:jc w:val="center"/>
              <w:rPr>
                <w:sz w:val="18"/>
                <w:szCs w:val="18"/>
              </w:rPr>
            </w:pPr>
            <w:r w:rsidRPr="00961EC1">
              <w:rPr>
                <w:sz w:val="18"/>
                <w:szCs w:val="18"/>
              </w:rPr>
              <w:t>-</w:t>
            </w:r>
          </w:p>
        </w:tc>
      </w:tr>
      <w:tr w:rsidR="0077785D" w:rsidRPr="00961EC1" w:rsidTr="0077785D">
        <w:trPr>
          <w:cantSplit/>
          <w:trHeight w:val="624"/>
        </w:trPr>
        <w:tc>
          <w:tcPr>
            <w:tcW w:w="595" w:type="dxa"/>
            <w:gridSpan w:val="2"/>
            <w:shd w:val="clear" w:color="000000" w:fill="FFFFFF"/>
            <w:vAlign w:val="center"/>
          </w:tcPr>
          <w:p w:rsidR="0077785D" w:rsidRPr="00961EC1" w:rsidRDefault="0077785D" w:rsidP="0077785D">
            <w:pPr>
              <w:ind w:left="-108" w:right="-108"/>
              <w:jc w:val="center"/>
              <w:rPr>
                <w:sz w:val="20"/>
                <w:szCs w:val="20"/>
              </w:rPr>
            </w:pPr>
            <w:r w:rsidRPr="00961EC1">
              <w:rPr>
                <w:sz w:val="20"/>
                <w:szCs w:val="20"/>
              </w:rPr>
              <w:t>4.4.</w:t>
            </w:r>
          </w:p>
        </w:tc>
        <w:tc>
          <w:tcPr>
            <w:tcW w:w="2268" w:type="dxa"/>
            <w:gridSpan w:val="2"/>
            <w:shd w:val="clear" w:color="000000" w:fill="FFFFFF"/>
            <w:vAlign w:val="center"/>
          </w:tcPr>
          <w:p w:rsidR="0077785D" w:rsidRPr="00961EC1" w:rsidRDefault="0077785D" w:rsidP="0077785D">
            <w:pPr>
              <w:rPr>
                <w:sz w:val="20"/>
                <w:szCs w:val="20"/>
              </w:rPr>
            </w:pPr>
            <w:r w:rsidRPr="00961EC1">
              <w:rPr>
                <w:sz w:val="20"/>
                <w:szCs w:val="20"/>
              </w:rPr>
              <w:t>доля тепловой энергии, отпускаемой через приборы учета</w:t>
            </w:r>
          </w:p>
        </w:tc>
        <w:tc>
          <w:tcPr>
            <w:tcW w:w="709" w:type="dxa"/>
            <w:shd w:val="clear" w:color="000000" w:fill="FFFFFF"/>
          </w:tcPr>
          <w:p w:rsidR="0077785D" w:rsidRPr="00961EC1" w:rsidRDefault="0077785D" w:rsidP="0077785D">
            <w:pPr>
              <w:ind w:left="-108"/>
              <w:jc w:val="center"/>
              <w:rPr>
                <w:sz w:val="20"/>
                <w:szCs w:val="20"/>
              </w:rPr>
            </w:pPr>
            <w:r w:rsidRPr="00961EC1">
              <w:rPr>
                <w:sz w:val="20"/>
                <w:szCs w:val="20"/>
              </w:rPr>
              <w:t>%</w:t>
            </w:r>
          </w:p>
        </w:tc>
        <w:tc>
          <w:tcPr>
            <w:tcW w:w="907"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w:t>
            </w:r>
          </w:p>
        </w:tc>
      </w:tr>
      <w:tr w:rsidR="0077785D" w:rsidRPr="00961EC1" w:rsidTr="0077785D">
        <w:trPr>
          <w:cantSplit/>
          <w:trHeight w:val="624"/>
        </w:trPr>
        <w:tc>
          <w:tcPr>
            <w:tcW w:w="595" w:type="dxa"/>
            <w:gridSpan w:val="2"/>
            <w:shd w:val="clear" w:color="000000" w:fill="FFFFFF"/>
            <w:vAlign w:val="center"/>
          </w:tcPr>
          <w:p w:rsidR="0077785D" w:rsidRPr="00961EC1" w:rsidRDefault="0077785D" w:rsidP="0077785D">
            <w:pPr>
              <w:ind w:left="-108" w:right="-108"/>
              <w:jc w:val="center"/>
              <w:rPr>
                <w:sz w:val="20"/>
                <w:szCs w:val="20"/>
              </w:rPr>
            </w:pPr>
            <w:r w:rsidRPr="00961EC1">
              <w:rPr>
                <w:sz w:val="20"/>
                <w:szCs w:val="20"/>
              </w:rPr>
              <w:t>4.5.</w:t>
            </w:r>
          </w:p>
        </w:tc>
        <w:tc>
          <w:tcPr>
            <w:tcW w:w="2268" w:type="dxa"/>
            <w:gridSpan w:val="2"/>
            <w:shd w:val="clear" w:color="000000" w:fill="FFFFFF"/>
            <w:vAlign w:val="center"/>
          </w:tcPr>
          <w:p w:rsidR="0077785D" w:rsidRPr="00961EC1" w:rsidRDefault="0077785D" w:rsidP="0077785D">
            <w:pPr>
              <w:rPr>
                <w:sz w:val="20"/>
                <w:szCs w:val="20"/>
              </w:rPr>
            </w:pPr>
            <w:r w:rsidRPr="00961EC1">
              <w:rPr>
                <w:sz w:val="20"/>
                <w:szCs w:val="20"/>
              </w:rPr>
              <w:t>динамика изменения доли потерь тепловой энергии при ее передаче к ее выработке</w:t>
            </w:r>
          </w:p>
        </w:tc>
        <w:tc>
          <w:tcPr>
            <w:tcW w:w="709" w:type="dxa"/>
            <w:shd w:val="clear" w:color="000000" w:fill="FFFFFF"/>
          </w:tcPr>
          <w:p w:rsidR="0077785D" w:rsidRPr="00961EC1" w:rsidRDefault="0077785D" w:rsidP="0077785D">
            <w:pPr>
              <w:ind w:left="-108"/>
              <w:jc w:val="center"/>
              <w:rPr>
                <w:sz w:val="20"/>
                <w:szCs w:val="20"/>
              </w:rPr>
            </w:pPr>
            <w:r w:rsidRPr="00961EC1">
              <w:rPr>
                <w:sz w:val="20"/>
                <w:szCs w:val="20"/>
              </w:rPr>
              <w:t>%</w:t>
            </w:r>
          </w:p>
        </w:tc>
        <w:tc>
          <w:tcPr>
            <w:tcW w:w="907"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5"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c>
          <w:tcPr>
            <w:tcW w:w="766" w:type="dxa"/>
            <w:gridSpan w:val="2"/>
            <w:shd w:val="clear" w:color="000000" w:fill="FFFFFF"/>
            <w:vAlign w:val="center"/>
          </w:tcPr>
          <w:p w:rsidR="0077785D" w:rsidRDefault="0077785D" w:rsidP="0077785D">
            <w:pPr>
              <w:spacing w:line="276" w:lineRule="auto"/>
              <w:jc w:val="center"/>
              <w:rPr>
                <w:sz w:val="18"/>
                <w:szCs w:val="18"/>
              </w:rPr>
            </w:pPr>
            <w:r>
              <w:rPr>
                <w:sz w:val="18"/>
                <w:szCs w:val="18"/>
              </w:rPr>
              <w:t>0,0</w:t>
            </w:r>
          </w:p>
        </w:tc>
      </w:tr>
      <w:tr w:rsidR="0077785D" w:rsidRPr="00961EC1" w:rsidTr="0077785D">
        <w:trPr>
          <w:cantSplit/>
          <w:trHeight w:val="624"/>
        </w:trPr>
        <w:tc>
          <w:tcPr>
            <w:tcW w:w="595" w:type="dxa"/>
            <w:gridSpan w:val="2"/>
            <w:shd w:val="clear" w:color="000000" w:fill="FFFFFF"/>
            <w:vAlign w:val="center"/>
          </w:tcPr>
          <w:p w:rsidR="0077785D" w:rsidRPr="00961EC1" w:rsidRDefault="0077785D" w:rsidP="0077785D">
            <w:pPr>
              <w:ind w:left="-108" w:right="-108"/>
              <w:jc w:val="center"/>
              <w:rPr>
                <w:sz w:val="20"/>
                <w:szCs w:val="20"/>
              </w:rPr>
            </w:pPr>
            <w:r w:rsidRPr="00961EC1">
              <w:rPr>
                <w:sz w:val="20"/>
                <w:szCs w:val="20"/>
              </w:rPr>
              <w:t>4.6.</w:t>
            </w:r>
          </w:p>
        </w:tc>
        <w:tc>
          <w:tcPr>
            <w:tcW w:w="2268" w:type="dxa"/>
            <w:gridSpan w:val="2"/>
            <w:shd w:val="clear" w:color="000000" w:fill="FFFFFF"/>
            <w:vAlign w:val="center"/>
          </w:tcPr>
          <w:p w:rsidR="0077785D" w:rsidRPr="00961EC1" w:rsidRDefault="0077785D" w:rsidP="0077785D">
            <w:pPr>
              <w:rPr>
                <w:sz w:val="20"/>
                <w:szCs w:val="20"/>
              </w:rPr>
            </w:pPr>
            <w:r w:rsidRPr="00961EC1">
              <w:rPr>
                <w:sz w:val="20"/>
                <w:szCs w:val="20"/>
              </w:rPr>
              <w:t>величина технологических потерь при передаче тепловой энергии по тепловым сетям</w:t>
            </w:r>
          </w:p>
        </w:tc>
        <w:tc>
          <w:tcPr>
            <w:tcW w:w="709" w:type="dxa"/>
            <w:shd w:val="clear" w:color="000000" w:fill="FFFFFF"/>
          </w:tcPr>
          <w:p w:rsidR="0077785D" w:rsidRPr="00961EC1" w:rsidRDefault="0077785D" w:rsidP="0077785D">
            <w:pPr>
              <w:ind w:left="-108"/>
              <w:jc w:val="center"/>
              <w:rPr>
                <w:sz w:val="20"/>
                <w:szCs w:val="20"/>
              </w:rPr>
            </w:pPr>
            <w:r w:rsidRPr="00961EC1">
              <w:rPr>
                <w:sz w:val="20"/>
                <w:szCs w:val="20"/>
              </w:rPr>
              <w:t>Гкал</w:t>
            </w:r>
          </w:p>
        </w:tc>
        <w:tc>
          <w:tcPr>
            <w:tcW w:w="907"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5"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c>
          <w:tcPr>
            <w:tcW w:w="766" w:type="dxa"/>
            <w:gridSpan w:val="2"/>
            <w:shd w:val="clear" w:color="000000" w:fill="FFFFFF"/>
            <w:vAlign w:val="center"/>
          </w:tcPr>
          <w:p w:rsidR="0077785D" w:rsidRPr="00961EC1" w:rsidRDefault="0077785D" w:rsidP="0077785D">
            <w:pPr>
              <w:jc w:val="center"/>
              <w:rPr>
                <w:sz w:val="18"/>
                <w:szCs w:val="18"/>
              </w:rPr>
            </w:pPr>
            <w:r>
              <w:rPr>
                <w:sz w:val="18"/>
                <w:szCs w:val="18"/>
              </w:rPr>
              <w:t>592,44</w:t>
            </w:r>
          </w:p>
        </w:tc>
      </w:tr>
      <w:tr w:rsidR="0077785D" w:rsidRPr="00961EC1" w:rsidTr="0077785D">
        <w:trPr>
          <w:gridBefore w:val="1"/>
          <w:gridAfter w:val="1"/>
          <w:wBefore w:w="49" w:type="dxa"/>
          <w:wAfter w:w="210" w:type="dxa"/>
          <w:cantSplit/>
          <w:trHeight w:val="624"/>
        </w:trPr>
        <w:tc>
          <w:tcPr>
            <w:tcW w:w="14937" w:type="dxa"/>
            <w:gridSpan w:val="33"/>
            <w:tcBorders>
              <w:top w:val="nil"/>
              <w:left w:val="nil"/>
              <w:bottom w:val="nil"/>
              <w:right w:val="nil"/>
            </w:tcBorders>
            <w:shd w:val="clear" w:color="000000" w:fill="FFFFFF"/>
            <w:vAlign w:val="center"/>
          </w:tcPr>
          <w:p w:rsidR="0077785D" w:rsidRPr="00961EC1" w:rsidRDefault="0077785D" w:rsidP="0077785D">
            <w:pPr>
              <w:jc w:val="center"/>
              <w:rPr>
                <w:sz w:val="20"/>
                <w:szCs w:val="20"/>
              </w:rPr>
            </w:pPr>
            <w:r>
              <w:rPr>
                <w:rFonts w:eastAsia="Times New Roman"/>
                <w:lang w:eastAsia="ru-RU"/>
              </w:rPr>
              <w:lastRenderedPageBreak/>
              <w:t>15.2. в сфере холодного водоснабжения:</w:t>
            </w:r>
          </w:p>
        </w:tc>
      </w:tr>
      <w:tr w:rsidR="0077785D" w:rsidRPr="00961EC1" w:rsidTr="0077785D">
        <w:trPr>
          <w:gridBefore w:val="1"/>
          <w:gridAfter w:val="1"/>
          <w:wBefore w:w="49" w:type="dxa"/>
          <w:wAfter w:w="210" w:type="dxa"/>
          <w:cantSplit/>
          <w:trHeight w:val="624"/>
        </w:trPr>
        <w:tc>
          <w:tcPr>
            <w:tcW w:w="680" w:type="dxa"/>
            <w:gridSpan w:val="2"/>
            <w:vMerge w:val="restart"/>
            <w:shd w:val="clear" w:color="000000" w:fill="FFFFFF"/>
            <w:vAlign w:val="center"/>
          </w:tcPr>
          <w:p w:rsidR="0077785D" w:rsidRPr="00961EC1" w:rsidRDefault="0077785D" w:rsidP="0077785D">
            <w:pPr>
              <w:ind w:left="-108"/>
              <w:jc w:val="right"/>
              <w:rPr>
                <w:sz w:val="20"/>
                <w:szCs w:val="20"/>
              </w:rPr>
            </w:pPr>
            <w:r w:rsidRPr="00961EC1">
              <w:rPr>
                <w:sz w:val="20"/>
                <w:szCs w:val="20"/>
              </w:rPr>
              <w:t xml:space="preserve">№ </w:t>
            </w:r>
            <w:proofErr w:type="gramStart"/>
            <w:r w:rsidRPr="00961EC1">
              <w:rPr>
                <w:sz w:val="20"/>
                <w:szCs w:val="20"/>
              </w:rPr>
              <w:t>п</w:t>
            </w:r>
            <w:proofErr w:type="gramEnd"/>
            <w:r w:rsidRPr="00961EC1">
              <w:rPr>
                <w:sz w:val="20"/>
                <w:szCs w:val="20"/>
              </w:rPr>
              <w:t>/п</w:t>
            </w:r>
          </w:p>
        </w:tc>
        <w:tc>
          <w:tcPr>
            <w:tcW w:w="2134" w:type="dxa"/>
            <w:vMerge w:val="restart"/>
            <w:shd w:val="clear" w:color="000000" w:fill="FFFFFF"/>
            <w:vAlign w:val="center"/>
          </w:tcPr>
          <w:p w:rsidR="0077785D" w:rsidRPr="00961EC1" w:rsidRDefault="0077785D" w:rsidP="0077785D">
            <w:pPr>
              <w:jc w:val="center"/>
              <w:rPr>
                <w:sz w:val="20"/>
                <w:szCs w:val="20"/>
              </w:rPr>
            </w:pPr>
            <w:r w:rsidRPr="00961EC1">
              <w:rPr>
                <w:sz w:val="20"/>
                <w:szCs w:val="20"/>
              </w:rPr>
              <w:t>Показатель</w:t>
            </w:r>
          </w:p>
        </w:tc>
        <w:tc>
          <w:tcPr>
            <w:tcW w:w="709" w:type="dxa"/>
            <w:vMerge w:val="restart"/>
            <w:shd w:val="clear" w:color="000000" w:fill="FFFFFF"/>
          </w:tcPr>
          <w:p w:rsidR="0077785D" w:rsidRPr="00961EC1" w:rsidRDefault="0077785D" w:rsidP="0077785D">
            <w:pPr>
              <w:ind w:left="-108"/>
              <w:jc w:val="center"/>
              <w:rPr>
                <w:sz w:val="20"/>
                <w:szCs w:val="20"/>
              </w:rPr>
            </w:pPr>
            <w:r w:rsidRPr="00961EC1">
              <w:rPr>
                <w:sz w:val="20"/>
                <w:szCs w:val="20"/>
              </w:rPr>
              <w:t>Ед. изм.</w:t>
            </w:r>
          </w:p>
        </w:tc>
        <w:tc>
          <w:tcPr>
            <w:tcW w:w="11414" w:type="dxa"/>
            <w:gridSpan w:val="29"/>
            <w:shd w:val="clear" w:color="000000" w:fill="FFFFFF"/>
          </w:tcPr>
          <w:p w:rsidR="0077785D" w:rsidRPr="00961EC1" w:rsidRDefault="0077785D" w:rsidP="0077785D">
            <w:pPr>
              <w:jc w:val="center"/>
              <w:rPr>
                <w:sz w:val="20"/>
                <w:szCs w:val="20"/>
              </w:rPr>
            </w:pPr>
            <w:r w:rsidRPr="00961EC1">
              <w:rPr>
                <w:sz w:val="20"/>
                <w:szCs w:val="20"/>
              </w:rPr>
              <w:t>Величина показателя</w:t>
            </w:r>
          </w:p>
        </w:tc>
      </w:tr>
      <w:tr w:rsidR="0077785D" w:rsidRPr="00961EC1" w:rsidTr="0077785D">
        <w:trPr>
          <w:gridBefore w:val="1"/>
          <w:gridAfter w:val="1"/>
          <w:wBefore w:w="49" w:type="dxa"/>
          <w:wAfter w:w="210" w:type="dxa"/>
          <w:cantSplit/>
          <w:trHeight w:val="624"/>
        </w:trPr>
        <w:tc>
          <w:tcPr>
            <w:tcW w:w="680" w:type="dxa"/>
            <w:gridSpan w:val="2"/>
            <w:vMerge/>
            <w:shd w:val="clear" w:color="000000" w:fill="FFFFFF"/>
            <w:vAlign w:val="center"/>
          </w:tcPr>
          <w:p w:rsidR="0077785D" w:rsidRPr="00961EC1" w:rsidRDefault="0077785D" w:rsidP="0077785D">
            <w:pPr>
              <w:ind w:left="-108"/>
              <w:jc w:val="center"/>
              <w:rPr>
                <w:sz w:val="20"/>
                <w:szCs w:val="20"/>
              </w:rPr>
            </w:pPr>
          </w:p>
        </w:tc>
        <w:tc>
          <w:tcPr>
            <w:tcW w:w="2134" w:type="dxa"/>
            <w:vMerge/>
            <w:shd w:val="clear" w:color="000000" w:fill="FFFFFF"/>
            <w:vAlign w:val="center"/>
          </w:tcPr>
          <w:p w:rsidR="0077785D" w:rsidRPr="00961EC1" w:rsidRDefault="0077785D" w:rsidP="0077785D">
            <w:pPr>
              <w:rPr>
                <w:sz w:val="20"/>
                <w:szCs w:val="20"/>
              </w:rPr>
            </w:pPr>
          </w:p>
        </w:tc>
        <w:tc>
          <w:tcPr>
            <w:tcW w:w="709" w:type="dxa"/>
            <w:vMerge/>
            <w:shd w:val="clear" w:color="000000" w:fill="FFFFFF"/>
          </w:tcPr>
          <w:p w:rsidR="0077785D" w:rsidRPr="00961EC1" w:rsidRDefault="0077785D" w:rsidP="0077785D">
            <w:pPr>
              <w:ind w:left="-108"/>
              <w:rPr>
                <w:sz w:val="20"/>
                <w:szCs w:val="20"/>
              </w:rPr>
            </w:pPr>
          </w:p>
        </w:tc>
        <w:tc>
          <w:tcPr>
            <w:tcW w:w="893" w:type="dxa"/>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2020</w:t>
            </w:r>
          </w:p>
        </w:tc>
        <w:tc>
          <w:tcPr>
            <w:tcW w:w="751"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2021</w:t>
            </w:r>
          </w:p>
        </w:tc>
        <w:tc>
          <w:tcPr>
            <w:tcW w:w="752"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2022</w:t>
            </w:r>
          </w:p>
        </w:tc>
        <w:tc>
          <w:tcPr>
            <w:tcW w:w="751"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2023</w:t>
            </w:r>
          </w:p>
        </w:tc>
        <w:tc>
          <w:tcPr>
            <w:tcW w:w="752"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2024</w:t>
            </w:r>
          </w:p>
        </w:tc>
        <w:tc>
          <w:tcPr>
            <w:tcW w:w="751"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2025</w:t>
            </w:r>
          </w:p>
        </w:tc>
        <w:tc>
          <w:tcPr>
            <w:tcW w:w="752"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2026</w:t>
            </w:r>
          </w:p>
        </w:tc>
        <w:tc>
          <w:tcPr>
            <w:tcW w:w="751" w:type="dxa"/>
            <w:gridSpan w:val="2"/>
            <w:shd w:val="clear" w:color="000000" w:fill="FFFFFF"/>
            <w:vAlign w:val="center"/>
          </w:tcPr>
          <w:p w:rsidR="0077785D" w:rsidRPr="005B1702" w:rsidRDefault="0077785D" w:rsidP="0077785D">
            <w:pPr>
              <w:tabs>
                <w:tab w:val="left" w:pos="6885"/>
              </w:tabs>
              <w:ind w:left="-108" w:right="-61"/>
              <w:jc w:val="center"/>
              <w:rPr>
                <w:sz w:val="18"/>
                <w:szCs w:val="18"/>
              </w:rPr>
            </w:pPr>
            <w:r w:rsidRPr="005B1702">
              <w:rPr>
                <w:sz w:val="18"/>
                <w:szCs w:val="18"/>
              </w:rPr>
              <w:t>2027</w:t>
            </w:r>
          </w:p>
        </w:tc>
        <w:tc>
          <w:tcPr>
            <w:tcW w:w="752"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2028</w:t>
            </w:r>
          </w:p>
        </w:tc>
        <w:tc>
          <w:tcPr>
            <w:tcW w:w="751"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2029</w:t>
            </w:r>
          </w:p>
        </w:tc>
        <w:tc>
          <w:tcPr>
            <w:tcW w:w="752"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2030</w:t>
            </w:r>
          </w:p>
        </w:tc>
        <w:tc>
          <w:tcPr>
            <w:tcW w:w="751"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2031</w:t>
            </w:r>
          </w:p>
        </w:tc>
        <w:tc>
          <w:tcPr>
            <w:tcW w:w="752"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2032</w:t>
            </w:r>
          </w:p>
        </w:tc>
        <w:tc>
          <w:tcPr>
            <w:tcW w:w="751"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2033</w:t>
            </w:r>
          </w:p>
        </w:tc>
        <w:tc>
          <w:tcPr>
            <w:tcW w:w="752" w:type="dxa"/>
            <w:gridSpan w:val="2"/>
            <w:shd w:val="clear" w:color="000000" w:fill="FFFFFF"/>
            <w:vAlign w:val="center"/>
          </w:tcPr>
          <w:p w:rsidR="0077785D" w:rsidRPr="005B1702" w:rsidRDefault="0077785D" w:rsidP="0077785D">
            <w:pPr>
              <w:tabs>
                <w:tab w:val="left" w:pos="6885"/>
              </w:tabs>
              <w:jc w:val="center"/>
              <w:rPr>
                <w:sz w:val="18"/>
                <w:szCs w:val="18"/>
              </w:rPr>
            </w:pPr>
            <w:r>
              <w:rPr>
                <w:sz w:val="18"/>
                <w:szCs w:val="18"/>
              </w:rPr>
              <w:t>2034</w:t>
            </w:r>
          </w:p>
        </w:tc>
      </w:tr>
      <w:tr w:rsidR="0077785D" w:rsidRPr="00961EC1" w:rsidTr="0077785D">
        <w:trPr>
          <w:gridBefore w:val="1"/>
          <w:gridAfter w:val="1"/>
          <w:wBefore w:w="49" w:type="dxa"/>
          <w:wAfter w:w="210" w:type="dxa"/>
          <w:cantSplit/>
          <w:trHeight w:val="624"/>
        </w:trPr>
        <w:tc>
          <w:tcPr>
            <w:tcW w:w="680" w:type="dxa"/>
            <w:gridSpan w:val="2"/>
            <w:shd w:val="clear" w:color="000000" w:fill="FFFFFF"/>
            <w:vAlign w:val="center"/>
          </w:tcPr>
          <w:p w:rsidR="0077785D" w:rsidRPr="00961EC1" w:rsidRDefault="0077785D" w:rsidP="0077785D">
            <w:pPr>
              <w:ind w:left="-108"/>
              <w:jc w:val="center"/>
              <w:rPr>
                <w:sz w:val="20"/>
                <w:szCs w:val="20"/>
              </w:rPr>
            </w:pPr>
            <w:r w:rsidRPr="00961EC1">
              <w:rPr>
                <w:sz w:val="20"/>
                <w:szCs w:val="20"/>
              </w:rPr>
              <w:t>1</w:t>
            </w:r>
          </w:p>
        </w:tc>
        <w:tc>
          <w:tcPr>
            <w:tcW w:w="2134" w:type="dxa"/>
            <w:shd w:val="clear" w:color="000000" w:fill="FFFFFF"/>
            <w:vAlign w:val="center"/>
          </w:tcPr>
          <w:p w:rsidR="0077785D" w:rsidRPr="00961EC1" w:rsidRDefault="0077785D" w:rsidP="0077785D">
            <w:pPr>
              <w:rPr>
                <w:sz w:val="20"/>
                <w:szCs w:val="20"/>
              </w:rPr>
            </w:pPr>
            <w:r w:rsidRPr="00961EC1">
              <w:rPr>
                <w:sz w:val="20"/>
                <w:szCs w:val="20"/>
              </w:rPr>
              <w:t>Базовый уровень операционных расходов</w:t>
            </w:r>
          </w:p>
        </w:tc>
        <w:tc>
          <w:tcPr>
            <w:tcW w:w="709" w:type="dxa"/>
            <w:shd w:val="clear" w:color="000000" w:fill="FFFFFF"/>
            <w:vAlign w:val="center"/>
          </w:tcPr>
          <w:p w:rsidR="0077785D" w:rsidRDefault="0077785D" w:rsidP="0077785D">
            <w:pPr>
              <w:ind w:left="-108"/>
              <w:jc w:val="center"/>
              <w:rPr>
                <w:sz w:val="20"/>
                <w:szCs w:val="20"/>
              </w:rPr>
            </w:pPr>
            <w:r w:rsidRPr="00961EC1">
              <w:rPr>
                <w:sz w:val="20"/>
                <w:szCs w:val="20"/>
              </w:rPr>
              <w:t>тыс.</w:t>
            </w:r>
          </w:p>
          <w:p w:rsidR="0077785D" w:rsidRPr="00961EC1" w:rsidRDefault="0077785D" w:rsidP="0077785D">
            <w:pPr>
              <w:ind w:left="-108"/>
              <w:jc w:val="center"/>
              <w:rPr>
                <w:sz w:val="20"/>
                <w:szCs w:val="20"/>
              </w:rPr>
            </w:pPr>
            <w:r w:rsidRPr="00961EC1">
              <w:rPr>
                <w:sz w:val="20"/>
                <w:szCs w:val="20"/>
              </w:rPr>
              <w:t>руб.</w:t>
            </w:r>
          </w:p>
        </w:tc>
        <w:tc>
          <w:tcPr>
            <w:tcW w:w="893" w:type="dxa"/>
            <w:shd w:val="clear" w:color="000000" w:fill="FFFFFF"/>
            <w:vAlign w:val="center"/>
          </w:tcPr>
          <w:p w:rsidR="0077785D" w:rsidRPr="00961EC1" w:rsidRDefault="0077785D" w:rsidP="0077785D">
            <w:pPr>
              <w:jc w:val="center"/>
              <w:rPr>
                <w:sz w:val="18"/>
                <w:szCs w:val="18"/>
              </w:rPr>
            </w:pPr>
            <w:r>
              <w:rPr>
                <w:sz w:val="18"/>
                <w:szCs w:val="18"/>
              </w:rPr>
              <w:t>2681,27</w:t>
            </w: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r>
      <w:tr w:rsidR="0077785D" w:rsidRPr="00961EC1" w:rsidTr="0077785D">
        <w:trPr>
          <w:gridBefore w:val="1"/>
          <w:gridAfter w:val="1"/>
          <w:wBefore w:w="49" w:type="dxa"/>
          <w:wAfter w:w="210" w:type="dxa"/>
          <w:cantSplit/>
          <w:trHeight w:val="624"/>
        </w:trPr>
        <w:tc>
          <w:tcPr>
            <w:tcW w:w="680" w:type="dxa"/>
            <w:gridSpan w:val="2"/>
            <w:shd w:val="clear" w:color="000000" w:fill="FFFFFF"/>
            <w:vAlign w:val="center"/>
          </w:tcPr>
          <w:p w:rsidR="0077785D" w:rsidRPr="00961EC1" w:rsidRDefault="0077785D" w:rsidP="0077785D">
            <w:pPr>
              <w:ind w:left="-108"/>
              <w:jc w:val="center"/>
              <w:rPr>
                <w:sz w:val="20"/>
                <w:szCs w:val="20"/>
              </w:rPr>
            </w:pPr>
            <w:r w:rsidRPr="00961EC1">
              <w:rPr>
                <w:sz w:val="20"/>
                <w:szCs w:val="20"/>
              </w:rPr>
              <w:t>2</w:t>
            </w:r>
          </w:p>
        </w:tc>
        <w:tc>
          <w:tcPr>
            <w:tcW w:w="2134" w:type="dxa"/>
            <w:shd w:val="clear" w:color="000000" w:fill="FFFFFF"/>
            <w:vAlign w:val="center"/>
          </w:tcPr>
          <w:p w:rsidR="0077785D" w:rsidRPr="00961EC1" w:rsidRDefault="0077785D" w:rsidP="0077785D">
            <w:pPr>
              <w:rPr>
                <w:sz w:val="20"/>
                <w:szCs w:val="20"/>
              </w:rPr>
            </w:pPr>
            <w:r w:rsidRPr="00961EC1">
              <w:rPr>
                <w:sz w:val="20"/>
                <w:szCs w:val="20"/>
              </w:rPr>
              <w:t>Индекс эффективности операционных расходов</w:t>
            </w:r>
          </w:p>
        </w:tc>
        <w:tc>
          <w:tcPr>
            <w:tcW w:w="709" w:type="dxa"/>
            <w:shd w:val="clear" w:color="000000" w:fill="FFFFFF"/>
            <w:vAlign w:val="center"/>
          </w:tcPr>
          <w:p w:rsidR="0077785D" w:rsidRPr="00961EC1" w:rsidRDefault="0077785D" w:rsidP="0077785D">
            <w:pPr>
              <w:ind w:left="-108"/>
              <w:jc w:val="center"/>
              <w:rPr>
                <w:sz w:val="20"/>
                <w:szCs w:val="20"/>
              </w:rPr>
            </w:pPr>
            <w:r w:rsidRPr="00961EC1">
              <w:rPr>
                <w:sz w:val="20"/>
                <w:szCs w:val="20"/>
              </w:rPr>
              <w:t>%</w:t>
            </w:r>
          </w:p>
        </w:tc>
        <w:tc>
          <w:tcPr>
            <w:tcW w:w="893" w:type="dxa"/>
            <w:shd w:val="clear" w:color="000000" w:fill="FFFFFF"/>
            <w:vAlign w:val="center"/>
          </w:tcPr>
          <w:p w:rsidR="0077785D" w:rsidRPr="00961EC1" w:rsidRDefault="0077785D" w:rsidP="0077785D">
            <w:pPr>
              <w:jc w:val="center"/>
              <w:rPr>
                <w:sz w:val="18"/>
                <w:szCs w:val="18"/>
              </w:rPr>
            </w:pPr>
            <w:r w:rsidRPr="00961EC1">
              <w:rPr>
                <w:sz w:val="18"/>
                <w:szCs w:val="18"/>
              </w:rPr>
              <w:t>1,0</w:t>
            </w:r>
          </w:p>
        </w:tc>
        <w:tc>
          <w:tcPr>
            <w:tcW w:w="751" w:type="dxa"/>
            <w:gridSpan w:val="2"/>
            <w:shd w:val="clear" w:color="000000" w:fill="FFFFFF"/>
            <w:vAlign w:val="center"/>
          </w:tcPr>
          <w:p w:rsidR="0077785D" w:rsidRDefault="0077785D" w:rsidP="0077785D">
            <w:pPr>
              <w:jc w:val="center"/>
            </w:pPr>
            <w:r w:rsidRPr="00874722">
              <w:rPr>
                <w:sz w:val="18"/>
                <w:szCs w:val="18"/>
              </w:rPr>
              <w:t>1,0</w:t>
            </w:r>
          </w:p>
        </w:tc>
        <w:tc>
          <w:tcPr>
            <w:tcW w:w="752" w:type="dxa"/>
            <w:gridSpan w:val="2"/>
            <w:shd w:val="clear" w:color="000000" w:fill="FFFFFF"/>
            <w:vAlign w:val="center"/>
          </w:tcPr>
          <w:p w:rsidR="0077785D" w:rsidRDefault="0077785D" w:rsidP="0077785D">
            <w:pPr>
              <w:jc w:val="center"/>
            </w:pPr>
            <w:r w:rsidRPr="00874722">
              <w:rPr>
                <w:sz w:val="18"/>
                <w:szCs w:val="18"/>
              </w:rPr>
              <w:t>1,0</w:t>
            </w:r>
          </w:p>
        </w:tc>
        <w:tc>
          <w:tcPr>
            <w:tcW w:w="751" w:type="dxa"/>
            <w:gridSpan w:val="2"/>
            <w:shd w:val="clear" w:color="000000" w:fill="FFFFFF"/>
            <w:vAlign w:val="center"/>
          </w:tcPr>
          <w:p w:rsidR="0077785D" w:rsidRDefault="0077785D" w:rsidP="0077785D">
            <w:pPr>
              <w:jc w:val="center"/>
            </w:pPr>
            <w:r w:rsidRPr="00874722">
              <w:rPr>
                <w:sz w:val="18"/>
                <w:szCs w:val="18"/>
              </w:rPr>
              <w:t>1,0</w:t>
            </w:r>
          </w:p>
        </w:tc>
        <w:tc>
          <w:tcPr>
            <w:tcW w:w="752" w:type="dxa"/>
            <w:gridSpan w:val="2"/>
            <w:shd w:val="clear" w:color="000000" w:fill="FFFFFF"/>
            <w:vAlign w:val="center"/>
          </w:tcPr>
          <w:p w:rsidR="0077785D" w:rsidRDefault="0077785D" w:rsidP="0077785D">
            <w:pPr>
              <w:jc w:val="center"/>
            </w:pPr>
            <w:r w:rsidRPr="00874722">
              <w:rPr>
                <w:sz w:val="18"/>
                <w:szCs w:val="18"/>
              </w:rPr>
              <w:t>1,0</w:t>
            </w:r>
          </w:p>
        </w:tc>
        <w:tc>
          <w:tcPr>
            <w:tcW w:w="751" w:type="dxa"/>
            <w:gridSpan w:val="2"/>
            <w:shd w:val="clear" w:color="000000" w:fill="FFFFFF"/>
            <w:vAlign w:val="center"/>
          </w:tcPr>
          <w:p w:rsidR="0077785D" w:rsidRDefault="0077785D" w:rsidP="0077785D">
            <w:pPr>
              <w:jc w:val="center"/>
            </w:pPr>
            <w:r w:rsidRPr="00874722">
              <w:rPr>
                <w:sz w:val="18"/>
                <w:szCs w:val="18"/>
              </w:rPr>
              <w:t>1,0</w:t>
            </w:r>
          </w:p>
        </w:tc>
        <w:tc>
          <w:tcPr>
            <w:tcW w:w="752" w:type="dxa"/>
            <w:gridSpan w:val="2"/>
            <w:shd w:val="clear" w:color="000000" w:fill="FFFFFF"/>
            <w:vAlign w:val="center"/>
          </w:tcPr>
          <w:p w:rsidR="0077785D" w:rsidRDefault="0077785D" w:rsidP="0077785D">
            <w:pPr>
              <w:jc w:val="center"/>
            </w:pPr>
            <w:r w:rsidRPr="00874722">
              <w:rPr>
                <w:sz w:val="18"/>
                <w:szCs w:val="18"/>
              </w:rPr>
              <w:t>1,0</w:t>
            </w:r>
          </w:p>
        </w:tc>
        <w:tc>
          <w:tcPr>
            <w:tcW w:w="751" w:type="dxa"/>
            <w:gridSpan w:val="2"/>
            <w:shd w:val="clear" w:color="000000" w:fill="FFFFFF"/>
            <w:vAlign w:val="center"/>
          </w:tcPr>
          <w:p w:rsidR="0077785D" w:rsidRDefault="0077785D" w:rsidP="0077785D">
            <w:pPr>
              <w:jc w:val="center"/>
            </w:pPr>
            <w:r w:rsidRPr="00874722">
              <w:rPr>
                <w:sz w:val="18"/>
                <w:szCs w:val="18"/>
              </w:rPr>
              <w:t>1,0</w:t>
            </w:r>
          </w:p>
        </w:tc>
        <w:tc>
          <w:tcPr>
            <w:tcW w:w="752" w:type="dxa"/>
            <w:gridSpan w:val="2"/>
            <w:shd w:val="clear" w:color="000000" w:fill="FFFFFF"/>
            <w:vAlign w:val="center"/>
          </w:tcPr>
          <w:p w:rsidR="0077785D" w:rsidRDefault="0077785D" w:rsidP="0077785D">
            <w:pPr>
              <w:jc w:val="center"/>
            </w:pPr>
            <w:r w:rsidRPr="00874722">
              <w:rPr>
                <w:sz w:val="18"/>
                <w:szCs w:val="18"/>
              </w:rPr>
              <w:t>1,0</w:t>
            </w:r>
          </w:p>
        </w:tc>
        <w:tc>
          <w:tcPr>
            <w:tcW w:w="751" w:type="dxa"/>
            <w:gridSpan w:val="2"/>
            <w:shd w:val="clear" w:color="000000" w:fill="FFFFFF"/>
            <w:vAlign w:val="center"/>
          </w:tcPr>
          <w:p w:rsidR="0077785D" w:rsidRDefault="0077785D" w:rsidP="0077785D">
            <w:pPr>
              <w:jc w:val="center"/>
            </w:pPr>
            <w:r w:rsidRPr="00874722">
              <w:rPr>
                <w:sz w:val="18"/>
                <w:szCs w:val="18"/>
              </w:rPr>
              <w:t>1,0</w:t>
            </w:r>
          </w:p>
        </w:tc>
        <w:tc>
          <w:tcPr>
            <w:tcW w:w="752" w:type="dxa"/>
            <w:gridSpan w:val="2"/>
            <w:shd w:val="clear" w:color="000000" w:fill="FFFFFF"/>
            <w:vAlign w:val="center"/>
          </w:tcPr>
          <w:p w:rsidR="0077785D" w:rsidRDefault="0077785D" w:rsidP="0077785D">
            <w:pPr>
              <w:jc w:val="center"/>
            </w:pPr>
            <w:r w:rsidRPr="00874722">
              <w:rPr>
                <w:sz w:val="18"/>
                <w:szCs w:val="18"/>
              </w:rPr>
              <w:t>1,0</w:t>
            </w:r>
          </w:p>
        </w:tc>
        <w:tc>
          <w:tcPr>
            <w:tcW w:w="751" w:type="dxa"/>
            <w:gridSpan w:val="2"/>
            <w:shd w:val="clear" w:color="000000" w:fill="FFFFFF"/>
            <w:vAlign w:val="center"/>
          </w:tcPr>
          <w:p w:rsidR="0077785D" w:rsidRDefault="0077785D" w:rsidP="0077785D">
            <w:pPr>
              <w:jc w:val="center"/>
            </w:pPr>
            <w:r w:rsidRPr="00874722">
              <w:rPr>
                <w:sz w:val="18"/>
                <w:szCs w:val="18"/>
              </w:rPr>
              <w:t>1,0</w:t>
            </w:r>
          </w:p>
        </w:tc>
        <w:tc>
          <w:tcPr>
            <w:tcW w:w="752" w:type="dxa"/>
            <w:gridSpan w:val="2"/>
            <w:shd w:val="clear" w:color="000000" w:fill="FFFFFF"/>
            <w:vAlign w:val="center"/>
          </w:tcPr>
          <w:p w:rsidR="0077785D" w:rsidRDefault="0077785D" w:rsidP="0077785D">
            <w:pPr>
              <w:jc w:val="center"/>
            </w:pPr>
            <w:r w:rsidRPr="00874722">
              <w:rPr>
                <w:sz w:val="18"/>
                <w:szCs w:val="18"/>
              </w:rPr>
              <w:t>1,0</w:t>
            </w:r>
          </w:p>
        </w:tc>
        <w:tc>
          <w:tcPr>
            <w:tcW w:w="751" w:type="dxa"/>
            <w:gridSpan w:val="2"/>
            <w:shd w:val="clear" w:color="000000" w:fill="FFFFFF"/>
            <w:vAlign w:val="center"/>
          </w:tcPr>
          <w:p w:rsidR="0077785D" w:rsidRDefault="0077785D" w:rsidP="0077785D">
            <w:pPr>
              <w:jc w:val="center"/>
            </w:pPr>
            <w:r w:rsidRPr="00874722">
              <w:rPr>
                <w:sz w:val="18"/>
                <w:szCs w:val="18"/>
              </w:rPr>
              <w:t>1,0</w:t>
            </w:r>
          </w:p>
        </w:tc>
        <w:tc>
          <w:tcPr>
            <w:tcW w:w="752" w:type="dxa"/>
            <w:gridSpan w:val="2"/>
            <w:shd w:val="clear" w:color="000000" w:fill="FFFFFF"/>
            <w:vAlign w:val="center"/>
          </w:tcPr>
          <w:p w:rsidR="0077785D" w:rsidRDefault="0077785D" w:rsidP="0077785D">
            <w:pPr>
              <w:jc w:val="center"/>
            </w:pPr>
            <w:r w:rsidRPr="00874722">
              <w:rPr>
                <w:sz w:val="18"/>
                <w:szCs w:val="18"/>
              </w:rPr>
              <w:t>1,0</w:t>
            </w:r>
          </w:p>
        </w:tc>
      </w:tr>
      <w:tr w:rsidR="0077785D" w:rsidRPr="00961EC1" w:rsidTr="0077785D">
        <w:trPr>
          <w:gridBefore w:val="1"/>
          <w:gridAfter w:val="1"/>
          <w:wBefore w:w="49" w:type="dxa"/>
          <w:wAfter w:w="210" w:type="dxa"/>
          <w:cantSplit/>
          <w:trHeight w:val="624"/>
        </w:trPr>
        <w:tc>
          <w:tcPr>
            <w:tcW w:w="680" w:type="dxa"/>
            <w:gridSpan w:val="2"/>
            <w:shd w:val="clear" w:color="000000" w:fill="FFFFFF"/>
            <w:vAlign w:val="center"/>
          </w:tcPr>
          <w:p w:rsidR="0077785D" w:rsidRPr="00961EC1" w:rsidRDefault="0077785D" w:rsidP="0077785D">
            <w:pPr>
              <w:ind w:left="-108"/>
              <w:jc w:val="center"/>
              <w:rPr>
                <w:sz w:val="20"/>
                <w:szCs w:val="20"/>
              </w:rPr>
            </w:pPr>
            <w:r w:rsidRPr="00961EC1">
              <w:rPr>
                <w:sz w:val="20"/>
                <w:szCs w:val="20"/>
              </w:rPr>
              <w:t>3</w:t>
            </w:r>
          </w:p>
        </w:tc>
        <w:tc>
          <w:tcPr>
            <w:tcW w:w="2134" w:type="dxa"/>
            <w:shd w:val="clear" w:color="000000" w:fill="FFFFFF"/>
            <w:vAlign w:val="center"/>
          </w:tcPr>
          <w:p w:rsidR="0077785D" w:rsidRPr="00961EC1" w:rsidRDefault="0077785D" w:rsidP="0077785D">
            <w:pPr>
              <w:rPr>
                <w:sz w:val="20"/>
                <w:szCs w:val="20"/>
              </w:rPr>
            </w:pPr>
            <w:r w:rsidRPr="00961EC1">
              <w:rPr>
                <w:sz w:val="20"/>
                <w:szCs w:val="20"/>
              </w:rPr>
              <w:t>Нормативный уровень прибыли</w:t>
            </w:r>
          </w:p>
        </w:tc>
        <w:tc>
          <w:tcPr>
            <w:tcW w:w="709" w:type="dxa"/>
            <w:shd w:val="clear" w:color="000000" w:fill="FFFFFF"/>
            <w:vAlign w:val="center"/>
          </w:tcPr>
          <w:p w:rsidR="0077785D" w:rsidRPr="00961EC1" w:rsidRDefault="0077785D" w:rsidP="0077785D">
            <w:pPr>
              <w:ind w:left="-108"/>
              <w:jc w:val="center"/>
              <w:rPr>
                <w:sz w:val="20"/>
                <w:szCs w:val="20"/>
              </w:rPr>
            </w:pPr>
            <w:r w:rsidRPr="00961EC1">
              <w:rPr>
                <w:sz w:val="20"/>
                <w:szCs w:val="20"/>
              </w:rPr>
              <w:t>%</w:t>
            </w:r>
          </w:p>
        </w:tc>
        <w:tc>
          <w:tcPr>
            <w:tcW w:w="893" w:type="dxa"/>
            <w:shd w:val="clear" w:color="000000" w:fill="FFFFFF"/>
            <w:vAlign w:val="center"/>
          </w:tcPr>
          <w:p w:rsidR="0077785D" w:rsidRPr="00961EC1" w:rsidRDefault="0077785D" w:rsidP="0077785D">
            <w:pPr>
              <w:jc w:val="center"/>
              <w:rPr>
                <w:sz w:val="18"/>
                <w:szCs w:val="18"/>
              </w:rPr>
            </w:pPr>
            <w:r>
              <w:rPr>
                <w:sz w:val="18"/>
                <w:szCs w:val="18"/>
              </w:rPr>
              <w:t>5,0</w:t>
            </w:r>
          </w:p>
        </w:tc>
        <w:tc>
          <w:tcPr>
            <w:tcW w:w="751" w:type="dxa"/>
            <w:gridSpan w:val="2"/>
            <w:shd w:val="clear" w:color="000000" w:fill="FFFFFF"/>
            <w:vAlign w:val="center"/>
          </w:tcPr>
          <w:p w:rsidR="0077785D" w:rsidRDefault="0077785D" w:rsidP="0077785D">
            <w:pPr>
              <w:jc w:val="center"/>
            </w:pPr>
            <w:r w:rsidRPr="00782595">
              <w:rPr>
                <w:sz w:val="18"/>
                <w:szCs w:val="18"/>
              </w:rPr>
              <w:t>5,0</w:t>
            </w:r>
          </w:p>
        </w:tc>
        <w:tc>
          <w:tcPr>
            <w:tcW w:w="752" w:type="dxa"/>
            <w:gridSpan w:val="2"/>
            <w:shd w:val="clear" w:color="000000" w:fill="FFFFFF"/>
            <w:vAlign w:val="center"/>
          </w:tcPr>
          <w:p w:rsidR="0077785D" w:rsidRDefault="0077785D" w:rsidP="0077785D">
            <w:pPr>
              <w:jc w:val="center"/>
            </w:pPr>
            <w:r w:rsidRPr="00782595">
              <w:rPr>
                <w:sz w:val="18"/>
                <w:szCs w:val="18"/>
              </w:rPr>
              <w:t>5,0</w:t>
            </w:r>
          </w:p>
        </w:tc>
        <w:tc>
          <w:tcPr>
            <w:tcW w:w="751" w:type="dxa"/>
            <w:gridSpan w:val="2"/>
            <w:shd w:val="clear" w:color="000000" w:fill="FFFFFF"/>
            <w:vAlign w:val="center"/>
          </w:tcPr>
          <w:p w:rsidR="0077785D" w:rsidRDefault="0077785D" w:rsidP="0077785D">
            <w:pPr>
              <w:jc w:val="center"/>
            </w:pPr>
            <w:r w:rsidRPr="00782595">
              <w:rPr>
                <w:sz w:val="18"/>
                <w:szCs w:val="18"/>
              </w:rPr>
              <w:t>5,0</w:t>
            </w:r>
          </w:p>
        </w:tc>
        <w:tc>
          <w:tcPr>
            <w:tcW w:w="752" w:type="dxa"/>
            <w:gridSpan w:val="2"/>
            <w:shd w:val="clear" w:color="000000" w:fill="FFFFFF"/>
            <w:vAlign w:val="center"/>
          </w:tcPr>
          <w:p w:rsidR="0077785D" w:rsidRDefault="0077785D" w:rsidP="0077785D">
            <w:pPr>
              <w:jc w:val="center"/>
            </w:pPr>
            <w:r w:rsidRPr="00782595">
              <w:rPr>
                <w:sz w:val="18"/>
                <w:szCs w:val="18"/>
              </w:rPr>
              <w:t>5,0</w:t>
            </w:r>
          </w:p>
        </w:tc>
        <w:tc>
          <w:tcPr>
            <w:tcW w:w="751" w:type="dxa"/>
            <w:gridSpan w:val="2"/>
            <w:shd w:val="clear" w:color="000000" w:fill="FFFFFF"/>
            <w:vAlign w:val="center"/>
          </w:tcPr>
          <w:p w:rsidR="0077785D" w:rsidRDefault="0077785D" w:rsidP="0077785D">
            <w:pPr>
              <w:jc w:val="center"/>
            </w:pPr>
            <w:r w:rsidRPr="00782595">
              <w:rPr>
                <w:sz w:val="18"/>
                <w:szCs w:val="18"/>
              </w:rPr>
              <w:t>5,0</w:t>
            </w:r>
          </w:p>
        </w:tc>
        <w:tc>
          <w:tcPr>
            <w:tcW w:w="752" w:type="dxa"/>
            <w:gridSpan w:val="2"/>
            <w:shd w:val="clear" w:color="000000" w:fill="FFFFFF"/>
            <w:vAlign w:val="center"/>
          </w:tcPr>
          <w:p w:rsidR="0077785D" w:rsidRDefault="0077785D" w:rsidP="0077785D">
            <w:pPr>
              <w:jc w:val="center"/>
            </w:pPr>
            <w:r w:rsidRPr="00782595">
              <w:rPr>
                <w:sz w:val="18"/>
                <w:szCs w:val="18"/>
              </w:rPr>
              <w:t>5,0</w:t>
            </w:r>
          </w:p>
        </w:tc>
        <w:tc>
          <w:tcPr>
            <w:tcW w:w="751" w:type="dxa"/>
            <w:gridSpan w:val="2"/>
            <w:shd w:val="clear" w:color="000000" w:fill="FFFFFF"/>
            <w:vAlign w:val="center"/>
          </w:tcPr>
          <w:p w:rsidR="0077785D" w:rsidRDefault="0077785D" w:rsidP="0077785D">
            <w:pPr>
              <w:jc w:val="center"/>
            </w:pPr>
            <w:r w:rsidRPr="00782595">
              <w:rPr>
                <w:sz w:val="18"/>
                <w:szCs w:val="18"/>
              </w:rPr>
              <w:t>5,0</w:t>
            </w:r>
          </w:p>
        </w:tc>
        <w:tc>
          <w:tcPr>
            <w:tcW w:w="752" w:type="dxa"/>
            <w:gridSpan w:val="2"/>
            <w:shd w:val="clear" w:color="000000" w:fill="FFFFFF"/>
            <w:vAlign w:val="center"/>
          </w:tcPr>
          <w:p w:rsidR="0077785D" w:rsidRDefault="0077785D" w:rsidP="0077785D">
            <w:pPr>
              <w:jc w:val="center"/>
            </w:pPr>
            <w:r w:rsidRPr="00782595">
              <w:rPr>
                <w:sz w:val="18"/>
                <w:szCs w:val="18"/>
              </w:rPr>
              <w:t>5,0</w:t>
            </w:r>
          </w:p>
        </w:tc>
        <w:tc>
          <w:tcPr>
            <w:tcW w:w="751" w:type="dxa"/>
            <w:gridSpan w:val="2"/>
            <w:shd w:val="clear" w:color="000000" w:fill="FFFFFF"/>
            <w:vAlign w:val="center"/>
          </w:tcPr>
          <w:p w:rsidR="0077785D" w:rsidRDefault="0077785D" w:rsidP="0077785D">
            <w:pPr>
              <w:jc w:val="center"/>
            </w:pPr>
            <w:r w:rsidRPr="00782595">
              <w:rPr>
                <w:sz w:val="18"/>
                <w:szCs w:val="18"/>
              </w:rPr>
              <w:t>5,0</w:t>
            </w:r>
          </w:p>
        </w:tc>
        <w:tc>
          <w:tcPr>
            <w:tcW w:w="752" w:type="dxa"/>
            <w:gridSpan w:val="2"/>
            <w:shd w:val="clear" w:color="000000" w:fill="FFFFFF"/>
            <w:vAlign w:val="center"/>
          </w:tcPr>
          <w:p w:rsidR="0077785D" w:rsidRDefault="0077785D" w:rsidP="0077785D">
            <w:pPr>
              <w:jc w:val="center"/>
            </w:pPr>
            <w:r w:rsidRPr="00782595">
              <w:rPr>
                <w:sz w:val="18"/>
                <w:szCs w:val="18"/>
              </w:rPr>
              <w:t>5,0</w:t>
            </w:r>
          </w:p>
        </w:tc>
        <w:tc>
          <w:tcPr>
            <w:tcW w:w="751" w:type="dxa"/>
            <w:gridSpan w:val="2"/>
            <w:shd w:val="clear" w:color="000000" w:fill="FFFFFF"/>
            <w:vAlign w:val="center"/>
          </w:tcPr>
          <w:p w:rsidR="0077785D" w:rsidRDefault="0077785D" w:rsidP="0077785D">
            <w:pPr>
              <w:jc w:val="center"/>
            </w:pPr>
            <w:r w:rsidRPr="00782595">
              <w:rPr>
                <w:sz w:val="18"/>
                <w:szCs w:val="18"/>
              </w:rPr>
              <w:t>5,0</w:t>
            </w:r>
          </w:p>
        </w:tc>
        <w:tc>
          <w:tcPr>
            <w:tcW w:w="752" w:type="dxa"/>
            <w:gridSpan w:val="2"/>
            <w:shd w:val="clear" w:color="000000" w:fill="FFFFFF"/>
            <w:vAlign w:val="center"/>
          </w:tcPr>
          <w:p w:rsidR="0077785D" w:rsidRDefault="0077785D" w:rsidP="0077785D">
            <w:pPr>
              <w:jc w:val="center"/>
            </w:pPr>
            <w:r w:rsidRPr="00782595">
              <w:rPr>
                <w:sz w:val="18"/>
                <w:szCs w:val="18"/>
              </w:rPr>
              <w:t>5,0</w:t>
            </w:r>
          </w:p>
        </w:tc>
        <w:tc>
          <w:tcPr>
            <w:tcW w:w="751" w:type="dxa"/>
            <w:gridSpan w:val="2"/>
            <w:shd w:val="clear" w:color="000000" w:fill="FFFFFF"/>
            <w:vAlign w:val="center"/>
          </w:tcPr>
          <w:p w:rsidR="0077785D" w:rsidRDefault="0077785D" w:rsidP="0077785D">
            <w:pPr>
              <w:jc w:val="center"/>
            </w:pPr>
            <w:r w:rsidRPr="00782595">
              <w:rPr>
                <w:sz w:val="18"/>
                <w:szCs w:val="18"/>
              </w:rPr>
              <w:t>5,0</w:t>
            </w:r>
          </w:p>
        </w:tc>
        <w:tc>
          <w:tcPr>
            <w:tcW w:w="752" w:type="dxa"/>
            <w:gridSpan w:val="2"/>
            <w:shd w:val="clear" w:color="000000" w:fill="FFFFFF"/>
            <w:vAlign w:val="center"/>
          </w:tcPr>
          <w:p w:rsidR="0077785D" w:rsidRDefault="0077785D" w:rsidP="0077785D">
            <w:pPr>
              <w:jc w:val="center"/>
            </w:pPr>
            <w:r w:rsidRPr="00782595">
              <w:rPr>
                <w:sz w:val="18"/>
                <w:szCs w:val="18"/>
              </w:rPr>
              <w:t>5,0</w:t>
            </w:r>
          </w:p>
        </w:tc>
      </w:tr>
      <w:tr w:rsidR="0077785D" w:rsidRPr="00961EC1" w:rsidTr="0077785D">
        <w:trPr>
          <w:gridBefore w:val="1"/>
          <w:gridAfter w:val="1"/>
          <w:wBefore w:w="49" w:type="dxa"/>
          <w:wAfter w:w="210" w:type="dxa"/>
          <w:cantSplit/>
          <w:trHeight w:val="624"/>
        </w:trPr>
        <w:tc>
          <w:tcPr>
            <w:tcW w:w="680" w:type="dxa"/>
            <w:gridSpan w:val="2"/>
            <w:shd w:val="clear" w:color="000000" w:fill="FFFFFF"/>
            <w:vAlign w:val="center"/>
          </w:tcPr>
          <w:p w:rsidR="0077785D" w:rsidRPr="00961EC1" w:rsidRDefault="0077785D" w:rsidP="0077785D">
            <w:pPr>
              <w:ind w:left="-108"/>
              <w:jc w:val="center"/>
              <w:rPr>
                <w:sz w:val="20"/>
                <w:szCs w:val="20"/>
              </w:rPr>
            </w:pPr>
            <w:r w:rsidRPr="00961EC1">
              <w:rPr>
                <w:sz w:val="20"/>
                <w:szCs w:val="20"/>
              </w:rPr>
              <w:t>4</w:t>
            </w:r>
          </w:p>
        </w:tc>
        <w:tc>
          <w:tcPr>
            <w:tcW w:w="2134" w:type="dxa"/>
            <w:shd w:val="clear" w:color="000000" w:fill="FFFFFF"/>
            <w:vAlign w:val="center"/>
          </w:tcPr>
          <w:p w:rsidR="0077785D" w:rsidRPr="00961EC1" w:rsidRDefault="0077785D" w:rsidP="0077785D">
            <w:pPr>
              <w:rPr>
                <w:sz w:val="20"/>
                <w:szCs w:val="20"/>
              </w:rPr>
            </w:pPr>
            <w:r w:rsidRPr="00961EC1">
              <w:rPr>
                <w:sz w:val="20"/>
                <w:szCs w:val="20"/>
              </w:rPr>
              <w:t>Показатели энергосбережения и энергетической эффективности</w:t>
            </w:r>
          </w:p>
        </w:tc>
        <w:tc>
          <w:tcPr>
            <w:tcW w:w="709" w:type="dxa"/>
            <w:shd w:val="clear" w:color="000000" w:fill="FFFFFF"/>
            <w:vAlign w:val="center"/>
          </w:tcPr>
          <w:p w:rsidR="0077785D" w:rsidRPr="00961EC1" w:rsidRDefault="0077785D" w:rsidP="0077785D">
            <w:pPr>
              <w:ind w:left="-108"/>
              <w:jc w:val="center"/>
              <w:rPr>
                <w:sz w:val="20"/>
                <w:szCs w:val="20"/>
              </w:rPr>
            </w:pPr>
          </w:p>
        </w:tc>
        <w:tc>
          <w:tcPr>
            <w:tcW w:w="893" w:type="dxa"/>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c>
          <w:tcPr>
            <w:tcW w:w="751" w:type="dxa"/>
            <w:gridSpan w:val="2"/>
            <w:shd w:val="clear" w:color="000000" w:fill="FFFFFF"/>
            <w:vAlign w:val="center"/>
          </w:tcPr>
          <w:p w:rsidR="0077785D" w:rsidRPr="00961EC1" w:rsidRDefault="0077785D" w:rsidP="0077785D">
            <w:pPr>
              <w:jc w:val="center"/>
              <w:rPr>
                <w:sz w:val="18"/>
                <w:szCs w:val="18"/>
              </w:rPr>
            </w:pPr>
          </w:p>
        </w:tc>
        <w:tc>
          <w:tcPr>
            <w:tcW w:w="752" w:type="dxa"/>
            <w:gridSpan w:val="2"/>
            <w:shd w:val="clear" w:color="000000" w:fill="FFFFFF"/>
            <w:vAlign w:val="center"/>
          </w:tcPr>
          <w:p w:rsidR="0077785D" w:rsidRPr="00961EC1" w:rsidRDefault="0077785D" w:rsidP="0077785D">
            <w:pPr>
              <w:jc w:val="center"/>
              <w:rPr>
                <w:sz w:val="18"/>
                <w:szCs w:val="18"/>
              </w:rPr>
            </w:pPr>
          </w:p>
        </w:tc>
      </w:tr>
      <w:tr w:rsidR="0077785D" w:rsidRPr="00961EC1" w:rsidTr="0077785D">
        <w:trPr>
          <w:gridBefore w:val="1"/>
          <w:gridAfter w:val="1"/>
          <w:wBefore w:w="49" w:type="dxa"/>
          <w:wAfter w:w="210" w:type="dxa"/>
          <w:cantSplit/>
          <w:trHeight w:val="624"/>
        </w:trPr>
        <w:tc>
          <w:tcPr>
            <w:tcW w:w="680" w:type="dxa"/>
            <w:gridSpan w:val="2"/>
            <w:shd w:val="clear" w:color="000000" w:fill="FFFFFF"/>
            <w:vAlign w:val="center"/>
          </w:tcPr>
          <w:p w:rsidR="0077785D" w:rsidRPr="00961EC1" w:rsidRDefault="0077785D" w:rsidP="0077785D">
            <w:pPr>
              <w:ind w:left="-108" w:right="-108"/>
              <w:jc w:val="center"/>
              <w:rPr>
                <w:sz w:val="20"/>
                <w:szCs w:val="20"/>
              </w:rPr>
            </w:pPr>
            <w:r w:rsidRPr="00961EC1">
              <w:rPr>
                <w:sz w:val="20"/>
                <w:szCs w:val="20"/>
              </w:rPr>
              <w:t>4.1.</w:t>
            </w:r>
          </w:p>
        </w:tc>
        <w:tc>
          <w:tcPr>
            <w:tcW w:w="2134" w:type="dxa"/>
            <w:shd w:val="clear" w:color="000000" w:fill="FFFFFF"/>
            <w:vAlign w:val="center"/>
          </w:tcPr>
          <w:p w:rsidR="0077785D" w:rsidRPr="00961EC1" w:rsidRDefault="0077785D" w:rsidP="0077785D">
            <w:pPr>
              <w:rPr>
                <w:sz w:val="20"/>
                <w:szCs w:val="20"/>
              </w:rPr>
            </w:pPr>
            <w:r w:rsidRPr="00961EC1">
              <w:rPr>
                <w:sz w:val="20"/>
                <w:szCs w:val="20"/>
              </w:rPr>
              <w:t>Удельное потребление электрической энергии на единицу объема воды, отпускаемой в сеть</w:t>
            </w:r>
          </w:p>
        </w:tc>
        <w:tc>
          <w:tcPr>
            <w:tcW w:w="709" w:type="dxa"/>
            <w:shd w:val="clear" w:color="000000" w:fill="FFFFFF"/>
            <w:vAlign w:val="center"/>
          </w:tcPr>
          <w:p w:rsidR="0077785D" w:rsidRPr="00961EC1" w:rsidRDefault="0077785D" w:rsidP="0077785D">
            <w:pPr>
              <w:jc w:val="center"/>
              <w:rPr>
                <w:sz w:val="20"/>
                <w:szCs w:val="20"/>
              </w:rPr>
            </w:pPr>
            <w:proofErr w:type="spellStart"/>
            <w:r w:rsidRPr="00961EC1">
              <w:rPr>
                <w:sz w:val="20"/>
                <w:szCs w:val="20"/>
              </w:rPr>
              <w:t>кВтч</w:t>
            </w:r>
            <w:proofErr w:type="spellEnd"/>
            <w:r w:rsidRPr="00961EC1">
              <w:rPr>
                <w:sz w:val="20"/>
                <w:szCs w:val="20"/>
              </w:rPr>
              <w:t>/</w:t>
            </w:r>
          </w:p>
          <w:p w:rsidR="0077785D" w:rsidRPr="00961EC1" w:rsidRDefault="0077785D" w:rsidP="0077785D">
            <w:pPr>
              <w:ind w:left="-108"/>
              <w:jc w:val="center"/>
              <w:rPr>
                <w:sz w:val="20"/>
                <w:szCs w:val="20"/>
              </w:rPr>
            </w:pPr>
            <w:r w:rsidRPr="00961EC1">
              <w:rPr>
                <w:sz w:val="20"/>
                <w:szCs w:val="20"/>
              </w:rPr>
              <w:t>куб. м</w:t>
            </w:r>
          </w:p>
        </w:tc>
        <w:tc>
          <w:tcPr>
            <w:tcW w:w="893" w:type="dxa"/>
            <w:shd w:val="clear" w:color="000000" w:fill="FFFFFF"/>
            <w:vAlign w:val="center"/>
          </w:tcPr>
          <w:p w:rsidR="0077785D" w:rsidRPr="00961EC1" w:rsidRDefault="0077785D" w:rsidP="0077785D">
            <w:pPr>
              <w:jc w:val="center"/>
              <w:rPr>
                <w:sz w:val="18"/>
                <w:szCs w:val="18"/>
              </w:rPr>
            </w:pPr>
            <w:r>
              <w:rPr>
                <w:sz w:val="18"/>
                <w:szCs w:val="18"/>
              </w:rPr>
              <w:t>0,8</w:t>
            </w:r>
          </w:p>
        </w:tc>
        <w:tc>
          <w:tcPr>
            <w:tcW w:w="751" w:type="dxa"/>
            <w:gridSpan w:val="2"/>
            <w:shd w:val="clear" w:color="000000" w:fill="FFFFFF"/>
            <w:vAlign w:val="center"/>
          </w:tcPr>
          <w:p w:rsidR="0077785D" w:rsidRDefault="0077785D" w:rsidP="0077785D">
            <w:pPr>
              <w:jc w:val="center"/>
            </w:pPr>
            <w:r w:rsidRPr="002F3FB8">
              <w:rPr>
                <w:sz w:val="18"/>
                <w:szCs w:val="18"/>
              </w:rPr>
              <w:t>0,8</w:t>
            </w:r>
          </w:p>
        </w:tc>
        <w:tc>
          <w:tcPr>
            <w:tcW w:w="752" w:type="dxa"/>
            <w:gridSpan w:val="2"/>
            <w:shd w:val="clear" w:color="000000" w:fill="FFFFFF"/>
            <w:vAlign w:val="center"/>
          </w:tcPr>
          <w:p w:rsidR="0077785D" w:rsidRDefault="0077785D" w:rsidP="0077785D">
            <w:pPr>
              <w:jc w:val="center"/>
            </w:pPr>
            <w:r w:rsidRPr="002F3FB8">
              <w:rPr>
                <w:sz w:val="18"/>
                <w:szCs w:val="18"/>
              </w:rPr>
              <w:t>0,8</w:t>
            </w:r>
          </w:p>
        </w:tc>
        <w:tc>
          <w:tcPr>
            <w:tcW w:w="751" w:type="dxa"/>
            <w:gridSpan w:val="2"/>
            <w:shd w:val="clear" w:color="000000" w:fill="FFFFFF"/>
            <w:vAlign w:val="center"/>
          </w:tcPr>
          <w:p w:rsidR="0077785D" w:rsidRDefault="0077785D" w:rsidP="0077785D">
            <w:pPr>
              <w:jc w:val="center"/>
            </w:pPr>
            <w:r w:rsidRPr="002F3FB8">
              <w:rPr>
                <w:sz w:val="18"/>
                <w:szCs w:val="18"/>
              </w:rPr>
              <w:t>0,8</w:t>
            </w:r>
          </w:p>
        </w:tc>
        <w:tc>
          <w:tcPr>
            <w:tcW w:w="752" w:type="dxa"/>
            <w:gridSpan w:val="2"/>
            <w:shd w:val="clear" w:color="000000" w:fill="FFFFFF"/>
            <w:vAlign w:val="center"/>
          </w:tcPr>
          <w:p w:rsidR="0077785D" w:rsidRDefault="0077785D" w:rsidP="0077785D">
            <w:pPr>
              <w:jc w:val="center"/>
            </w:pPr>
            <w:r w:rsidRPr="002F3FB8">
              <w:rPr>
                <w:sz w:val="18"/>
                <w:szCs w:val="18"/>
              </w:rPr>
              <w:t>0,8</w:t>
            </w:r>
          </w:p>
        </w:tc>
        <w:tc>
          <w:tcPr>
            <w:tcW w:w="751" w:type="dxa"/>
            <w:gridSpan w:val="2"/>
            <w:shd w:val="clear" w:color="000000" w:fill="FFFFFF"/>
            <w:vAlign w:val="center"/>
          </w:tcPr>
          <w:p w:rsidR="0077785D" w:rsidRDefault="0077785D" w:rsidP="0077785D">
            <w:pPr>
              <w:jc w:val="center"/>
            </w:pPr>
            <w:r w:rsidRPr="002F3FB8">
              <w:rPr>
                <w:sz w:val="18"/>
                <w:szCs w:val="18"/>
              </w:rPr>
              <w:t>0,8</w:t>
            </w:r>
          </w:p>
        </w:tc>
        <w:tc>
          <w:tcPr>
            <w:tcW w:w="752" w:type="dxa"/>
            <w:gridSpan w:val="2"/>
            <w:shd w:val="clear" w:color="000000" w:fill="FFFFFF"/>
            <w:vAlign w:val="center"/>
          </w:tcPr>
          <w:p w:rsidR="0077785D" w:rsidRDefault="0077785D" w:rsidP="0077785D">
            <w:pPr>
              <w:jc w:val="center"/>
            </w:pPr>
            <w:r w:rsidRPr="002F3FB8">
              <w:rPr>
                <w:sz w:val="18"/>
                <w:szCs w:val="18"/>
              </w:rPr>
              <w:t>0,8</w:t>
            </w:r>
          </w:p>
        </w:tc>
        <w:tc>
          <w:tcPr>
            <w:tcW w:w="751" w:type="dxa"/>
            <w:gridSpan w:val="2"/>
            <w:shd w:val="clear" w:color="000000" w:fill="FFFFFF"/>
            <w:vAlign w:val="center"/>
          </w:tcPr>
          <w:p w:rsidR="0077785D" w:rsidRDefault="0077785D" w:rsidP="0077785D">
            <w:pPr>
              <w:jc w:val="center"/>
            </w:pPr>
            <w:r w:rsidRPr="002F3FB8">
              <w:rPr>
                <w:sz w:val="18"/>
                <w:szCs w:val="18"/>
              </w:rPr>
              <w:t>0,8</w:t>
            </w:r>
          </w:p>
        </w:tc>
        <w:tc>
          <w:tcPr>
            <w:tcW w:w="752" w:type="dxa"/>
            <w:gridSpan w:val="2"/>
            <w:shd w:val="clear" w:color="000000" w:fill="FFFFFF"/>
            <w:vAlign w:val="center"/>
          </w:tcPr>
          <w:p w:rsidR="0077785D" w:rsidRDefault="0077785D" w:rsidP="0077785D">
            <w:pPr>
              <w:jc w:val="center"/>
            </w:pPr>
            <w:r w:rsidRPr="002F3FB8">
              <w:rPr>
                <w:sz w:val="18"/>
                <w:szCs w:val="18"/>
              </w:rPr>
              <w:t>0,8</w:t>
            </w:r>
          </w:p>
        </w:tc>
        <w:tc>
          <w:tcPr>
            <w:tcW w:w="751" w:type="dxa"/>
            <w:gridSpan w:val="2"/>
            <w:shd w:val="clear" w:color="000000" w:fill="FFFFFF"/>
            <w:vAlign w:val="center"/>
          </w:tcPr>
          <w:p w:rsidR="0077785D" w:rsidRDefault="0077785D" w:rsidP="0077785D">
            <w:pPr>
              <w:jc w:val="center"/>
            </w:pPr>
            <w:r w:rsidRPr="002F3FB8">
              <w:rPr>
                <w:sz w:val="18"/>
                <w:szCs w:val="18"/>
              </w:rPr>
              <w:t>0,8</w:t>
            </w:r>
          </w:p>
        </w:tc>
        <w:tc>
          <w:tcPr>
            <w:tcW w:w="752" w:type="dxa"/>
            <w:gridSpan w:val="2"/>
            <w:shd w:val="clear" w:color="000000" w:fill="FFFFFF"/>
            <w:vAlign w:val="center"/>
          </w:tcPr>
          <w:p w:rsidR="0077785D" w:rsidRDefault="0077785D" w:rsidP="0077785D">
            <w:pPr>
              <w:jc w:val="center"/>
            </w:pPr>
            <w:r w:rsidRPr="002F3FB8">
              <w:rPr>
                <w:sz w:val="18"/>
                <w:szCs w:val="18"/>
              </w:rPr>
              <w:t>0,8</w:t>
            </w:r>
          </w:p>
        </w:tc>
        <w:tc>
          <w:tcPr>
            <w:tcW w:w="751" w:type="dxa"/>
            <w:gridSpan w:val="2"/>
            <w:shd w:val="clear" w:color="000000" w:fill="FFFFFF"/>
            <w:vAlign w:val="center"/>
          </w:tcPr>
          <w:p w:rsidR="0077785D" w:rsidRDefault="0077785D" w:rsidP="0077785D">
            <w:pPr>
              <w:jc w:val="center"/>
            </w:pPr>
            <w:r w:rsidRPr="002F3FB8">
              <w:rPr>
                <w:sz w:val="18"/>
                <w:szCs w:val="18"/>
              </w:rPr>
              <w:t>0,8</w:t>
            </w:r>
          </w:p>
        </w:tc>
        <w:tc>
          <w:tcPr>
            <w:tcW w:w="752" w:type="dxa"/>
            <w:gridSpan w:val="2"/>
            <w:shd w:val="clear" w:color="000000" w:fill="FFFFFF"/>
            <w:vAlign w:val="center"/>
          </w:tcPr>
          <w:p w:rsidR="0077785D" w:rsidRDefault="0077785D" w:rsidP="0077785D">
            <w:pPr>
              <w:jc w:val="center"/>
            </w:pPr>
            <w:r w:rsidRPr="002F3FB8">
              <w:rPr>
                <w:sz w:val="18"/>
                <w:szCs w:val="18"/>
              </w:rPr>
              <w:t>0,8</w:t>
            </w:r>
          </w:p>
        </w:tc>
        <w:tc>
          <w:tcPr>
            <w:tcW w:w="751" w:type="dxa"/>
            <w:gridSpan w:val="2"/>
            <w:shd w:val="clear" w:color="000000" w:fill="FFFFFF"/>
            <w:vAlign w:val="center"/>
          </w:tcPr>
          <w:p w:rsidR="0077785D" w:rsidRDefault="0077785D" w:rsidP="0077785D">
            <w:pPr>
              <w:jc w:val="center"/>
            </w:pPr>
            <w:r w:rsidRPr="002F3FB8">
              <w:rPr>
                <w:sz w:val="18"/>
                <w:szCs w:val="18"/>
              </w:rPr>
              <w:t>0,8</w:t>
            </w:r>
          </w:p>
        </w:tc>
        <w:tc>
          <w:tcPr>
            <w:tcW w:w="752" w:type="dxa"/>
            <w:gridSpan w:val="2"/>
            <w:shd w:val="clear" w:color="000000" w:fill="FFFFFF"/>
            <w:vAlign w:val="center"/>
          </w:tcPr>
          <w:p w:rsidR="0077785D" w:rsidRDefault="0077785D" w:rsidP="0077785D">
            <w:pPr>
              <w:jc w:val="center"/>
            </w:pPr>
            <w:r w:rsidRPr="002F3FB8">
              <w:rPr>
                <w:sz w:val="18"/>
                <w:szCs w:val="18"/>
              </w:rPr>
              <w:t>0,8</w:t>
            </w:r>
          </w:p>
        </w:tc>
      </w:tr>
      <w:tr w:rsidR="0077785D" w:rsidRPr="00961EC1" w:rsidTr="0077785D">
        <w:trPr>
          <w:gridBefore w:val="1"/>
          <w:gridAfter w:val="1"/>
          <w:wBefore w:w="49" w:type="dxa"/>
          <w:wAfter w:w="210" w:type="dxa"/>
          <w:cantSplit/>
          <w:trHeight w:val="624"/>
        </w:trPr>
        <w:tc>
          <w:tcPr>
            <w:tcW w:w="680" w:type="dxa"/>
            <w:gridSpan w:val="2"/>
            <w:shd w:val="clear" w:color="000000" w:fill="FFFFFF"/>
            <w:vAlign w:val="center"/>
          </w:tcPr>
          <w:p w:rsidR="0077785D" w:rsidRPr="00961EC1" w:rsidRDefault="0077785D" w:rsidP="0077785D">
            <w:pPr>
              <w:ind w:left="-108" w:right="-108"/>
              <w:jc w:val="center"/>
              <w:rPr>
                <w:sz w:val="20"/>
                <w:szCs w:val="20"/>
              </w:rPr>
            </w:pPr>
            <w:r w:rsidRPr="00961EC1">
              <w:rPr>
                <w:sz w:val="20"/>
                <w:szCs w:val="20"/>
              </w:rPr>
              <w:t>4.2.</w:t>
            </w:r>
          </w:p>
        </w:tc>
        <w:tc>
          <w:tcPr>
            <w:tcW w:w="2134" w:type="dxa"/>
            <w:shd w:val="clear" w:color="000000" w:fill="FFFFFF"/>
            <w:vAlign w:val="center"/>
          </w:tcPr>
          <w:p w:rsidR="0077785D" w:rsidRPr="00961EC1" w:rsidRDefault="0077785D" w:rsidP="0077785D">
            <w:pPr>
              <w:rPr>
                <w:sz w:val="20"/>
                <w:szCs w:val="20"/>
              </w:rPr>
            </w:pPr>
            <w:r w:rsidRPr="00961EC1">
              <w:rPr>
                <w:sz w:val="20"/>
                <w:szCs w:val="20"/>
              </w:rPr>
              <w:t>уровень потерь воды в общем объеме воды, поданной в сеть</w:t>
            </w:r>
          </w:p>
        </w:tc>
        <w:tc>
          <w:tcPr>
            <w:tcW w:w="709" w:type="dxa"/>
            <w:shd w:val="clear" w:color="000000" w:fill="FFFFFF"/>
            <w:vAlign w:val="center"/>
          </w:tcPr>
          <w:p w:rsidR="0077785D" w:rsidRPr="00961EC1" w:rsidRDefault="0077785D" w:rsidP="0077785D">
            <w:pPr>
              <w:ind w:left="-108"/>
              <w:jc w:val="center"/>
              <w:rPr>
                <w:sz w:val="20"/>
                <w:szCs w:val="20"/>
              </w:rPr>
            </w:pPr>
            <w:r w:rsidRPr="00961EC1">
              <w:rPr>
                <w:sz w:val="20"/>
                <w:szCs w:val="20"/>
              </w:rPr>
              <w:t>%</w:t>
            </w:r>
          </w:p>
        </w:tc>
        <w:tc>
          <w:tcPr>
            <w:tcW w:w="893" w:type="dxa"/>
            <w:shd w:val="clear" w:color="000000" w:fill="FFFFFF"/>
            <w:vAlign w:val="center"/>
          </w:tcPr>
          <w:p w:rsidR="0077785D" w:rsidRPr="00961EC1" w:rsidRDefault="0077785D" w:rsidP="0077785D">
            <w:pPr>
              <w:jc w:val="center"/>
              <w:rPr>
                <w:sz w:val="18"/>
                <w:szCs w:val="18"/>
              </w:rPr>
            </w:pPr>
            <w:r>
              <w:rPr>
                <w:sz w:val="18"/>
                <w:szCs w:val="18"/>
              </w:rPr>
              <w:t>0,0</w:t>
            </w:r>
          </w:p>
        </w:tc>
        <w:tc>
          <w:tcPr>
            <w:tcW w:w="751" w:type="dxa"/>
            <w:gridSpan w:val="2"/>
            <w:shd w:val="clear" w:color="000000" w:fill="FFFFFF"/>
            <w:vAlign w:val="center"/>
          </w:tcPr>
          <w:p w:rsidR="0077785D" w:rsidRDefault="0077785D" w:rsidP="0077785D">
            <w:pPr>
              <w:jc w:val="center"/>
            </w:pPr>
            <w:r w:rsidRPr="00C4495C">
              <w:rPr>
                <w:sz w:val="18"/>
                <w:szCs w:val="18"/>
              </w:rPr>
              <w:t>0,0</w:t>
            </w:r>
          </w:p>
        </w:tc>
        <w:tc>
          <w:tcPr>
            <w:tcW w:w="752" w:type="dxa"/>
            <w:gridSpan w:val="2"/>
            <w:shd w:val="clear" w:color="000000" w:fill="FFFFFF"/>
            <w:vAlign w:val="center"/>
          </w:tcPr>
          <w:p w:rsidR="0077785D" w:rsidRDefault="0077785D" w:rsidP="0077785D">
            <w:pPr>
              <w:jc w:val="center"/>
            </w:pPr>
            <w:r w:rsidRPr="00C4495C">
              <w:rPr>
                <w:sz w:val="18"/>
                <w:szCs w:val="18"/>
              </w:rPr>
              <w:t>0,0</w:t>
            </w:r>
          </w:p>
        </w:tc>
        <w:tc>
          <w:tcPr>
            <w:tcW w:w="751" w:type="dxa"/>
            <w:gridSpan w:val="2"/>
            <w:shd w:val="clear" w:color="000000" w:fill="FFFFFF"/>
            <w:vAlign w:val="center"/>
          </w:tcPr>
          <w:p w:rsidR="0077785D" w:rsidRDefault="0077785D" w:rsidP="0077785D">
            <w:pPr>
              <w:jc w:val="center"/>
            </w:pPr>
            <w:r w:rsidRPr="00C4495C">
              <w:rPr>
                <w:sz w:val="18"/>
                <w:szCs w:val="18"/>
              </w:rPr>
              <w:t>0,0</w:t>
            </w:r>
          </w:p>
        </w:tc>
        <w:tc>
          <w:tcPr>
            <w:tcW w:w="752" w:type="dxa"/>
            <w:gridSpan w:val="2"/>
            <w:shd w:val="clear" w:color="000000" w:fill="FFFFFF"/>
            <w:vAlign w:val="center"/>
          </w:tcPr>
          <w:p w:rsidR="0077785D" w:rsidRDefault="0077785D" w:rsidP="0077785D">
            <w:pPr>
              <w:jc w:val="center"/>
            </w:pPr>
            <w:r w:rsidRPr="00C4495C">
              <w:rPr>
                <w:sz w:val="18"/>
                <w:szCs w:val="18"/>
              </w:rPr>
              <w:t>0,0</w:t>
            </w:r>
          </w:p>
        </w:tc>
        <w:tc>
          <w:tcPr>
            <w:tcW w:w="751" w:type="dxa"/>
            <w:gridSpan w:val="2"/>
            <w:shd w:val="clear" w:color="000000" w:fill="FFFFFF"/>
            <w:vAlign w:val="center"/>
          </w:tcPr>
          <w:p w:rsidR="0077785D" w:rsidRDefault="0077785D" w:rsidP="0077785D">
            <w:pPr>
              <w:jc w:val="center"/>
            </w:pPr>
            <w:r w:rsidRPr="00C4495C">
              <w:rPr>
                <w:sz w:val="18"/>
                <w:szCs w:val="18"/>
              </w:rPr>
              <w:t>0,0</w:t>
            </w:r>
          </w:p>
        </w:tc>
        <w:tc>
          <w:tcPr>
            <w:tcW w:w="752" w:type="dxa"/>
            <w:gridSpan w:val="2"/>
            <w:shd w:val="clear" w:color="000000" w:fill="FFFFFF"/>
            <w:vAlign w:val="center"/>
          </w:tcPr>
          <w:p w:rsidR="0077785D" w:rsidRDefault="0077785D" w:rsidP="0077785D">
            <w:pPr>
              <w:jc w:val="center"/>
            </w:pPr>
            <w:r w:rsidRPr="00C4495C">
              <w:rPr>
                <w:sz w:val="18"/>
                <w:szCs w:val="18"/>
              </w:rPr>
              <w:t>0,0</w:t>
            </w:r>
          </w:p>
        </w:tc>
        <w:tc>
          <w:tcPr>
            <w:tcW w:w="751" w:type="dxa"/>
            <w:gridSpan w:val="2"/>
            <w:shd w:val="clear" w:color="000000" w:fill="FFFFFF"/>
            <w:vAlign w:val="center"/>
          </w:tcPr>
          <w:p w:rsidR="0077785D" w:rsidRDefault="0077785D" w:rsidP="0077785D">
            <w:pPr>
              <w:jc w:val="center"/>
            </w:pPr>
            <w:r w:rsidRPr="00C4495C">
              <w:rPr>
                <w:sz w:val="18"/>
                <w:szCs w:val="18"/>
              </w:rPr>
              <w:t>0,0</w:t>
            </w:r>
          </w:p>
        </w:tc>
        <w:tc>
          <w:tcPr>
            <w:tcW w:w="752" w:type="dxa"/>
            <w:gridSpan w:val="2"/>
            <w:shd w:val="clear" w:color="000000" w:fill="FFFFFF"/>
            <w:vAlign w:val="center"/>
          </w:tcPr>
          <w:p w:rsidR="0077785D" w:rsidRDefault="0077785D" w:rsidP="0077785D">
            <w:pPr>
              <w:jc w:val="center"/>
            </w:pPr>
            <w:r w:rsidRPr="00C4495C">
              <w:rPr>
                <w:sz w:val="18"/>
                <w:szCs w:val="18"/>
              </w:rPr>
              <w:t>0,0</w:t>
            </w:r>
          </w:p>
        </w:tc>
        <w:tc>
          <w:tcPr>
            <w:tcW w:w="751" w:type="dxa"/>
            <w:gridSpan w:val="2"/>
            <w:shd w:val="clear" w:color="000000" w:fill="FFFFFF"/>
            <w:vAlign w:val="center"/>
          </w:tcPr>
          <w:p w:rsidR="0077785D" w:rsidRDefault="0077785D" w:rsidP="0077785D">
            <w:pPr>
              <w:jc w:val="center"/>
            </w:pPr>
            <w:r w:rsidRPr="00C4495C">
              <w:rPr>
                <w:sz w:val="18"/>
                <w:szCs w:val="18"/>
              </w:rPr>
              <w:t>0,0</w:t>
            </w:r>
          </w:p>
        </w:tc>
        <w:tc>
          <w:tcPr>
            <w:tcW w:w="752" w:type="dxa"/>
            <w:gridSpan w:val="2"/>
            <w:shd w:val="clear" w:color="000000" w:fill="FFFFFF"/>
            <w:vAlign w:val="center"/>
          </w:tcPr>
          <w:p w:rsidR="0077785D" w:rsidRDefault="0077785D" w:rsidP="0077785D">
            <w:pPr>
              <w:jc w:val="center"/>
            </w:pPr>
            <w:r w:rsidRPr="00C4495C">
              <w:rPr>
                <w:sz w:val="18"/>
                <w:szCs w:val="18"/>
              </w:rPr>
              <w:t>0,0</w:t>
            </w:r>
          </w:p>
        </w:tc>
        <w:tc>
          <w:tcPr>
            <w:tcW w:w="751" w:type="dxa"/>
            <w:gridSpan w:val="2"/>
            <w:shd w:val="clear" w:color="000000" w:fill="FFFFFF"/>
            <w:vAlign w:val="center"/>
          </w:tcPr>
          <w:p w:rsidR="0077785D" w:rsidRDefault="0077785D" w:rsidP="0077785D">
            <w:pPr>
              <w:jc w:val="center"/>
            </w:pPr>
            <w:r w:rsidRPr="00C4495C">
              <w:rPr>
                <w:sz w:val="18"/>
                <w:szCs w:val="18"/>
              </w:rPr>
              <w:t>0,0</w:t>
            </w:r>
          </w:p>
        </w:tc>
        <w:tc>
          <w:tcPr>
            <w:tcW w:w="752" w:type="dxa"/>
            <w:gridSpan w:val="2"/>
            <w:shd w:val="clear" w:color="000000" w:fill="FFFFFF"/>
            <w:vAlign w:val="center"/>
          </w:tcPr>
          <w:p w:rsidR="0077785D" w:rsidRDefault="0077785D" w:rsidP="0077785D">
            <w:pPr>
              <w:jc w:val="center"/>
            </w:pPr>
            <w:r w:rsidRPr="00C4495C">
              <w:rPr>
                <w:sz w:val="18"/>
                <w:szCs w:val="18"/>
              </w:rPr>
              <w:t>0,0</w:t>
            </w:r>
          </w:p>
        </w:tc>
        <w:tc>
          <w:tcPr>
            <w:tcW w:w="751" w:type="dxa"/>
            <w:gridSpan w:val="2"/>
            <w:shd w:val="clear" w:color="000000" w:fill="FFFFFF"/>
            <w:vAlign w:val="center"/>
          </w:tcPr>
          <w:p w:rsidR="0077785D" w:rsidRDefault="0077785D" w:rsidP="0077785D">
            <w:pPr>
              <w:jc w:val="center"/>
            </w:pPr>
            <w:r w:rsidRPr="00C4495C">
              <w:rPr>
                <w:sz w:val="18"/>
                <w:szCs w:val="18"/>
              </w:rPr>
              <w:t>0,0</w:t>
            </w:r>
          </w:p>
        </w:tc>
        <w:tc>
          <w:tcPr>
            <w:tcW w:w="752" w:type="dxa"/>
            <w:gridSpan w:val="2"/>
            <w:shd w:val="clear" w:color="000000" w:fill="FFFFFF"/>
            <w:vAlign w:val="center"/>
          </w:tcPr>
          <w:p w:rsidR="0077785D" w:rsidRDefault="0077785D" w:rsidP="0077785D">
            <w:pPr>
              <w:jc w:val="center"/>
            </w:pPr>
            <w:r w:rsidRPr="00C4495C">
              <w:rPr>
                <w:sz w:val="18"/>
                <w:szCs w:val="18"/>
              </w:rPr>
              <w:t>0,0</w:t>
            </w:r>
          </w:p>
        </w:tc>
      </w:tr>
    </w:tbl>
    <w:p w:rsidR="0077785D" w:rsidRPr="00FE3B21" w:rsidRDefault="0077785D" w:rsidP="0077785D">
      <w:pPr>
        <w:pStyle w:val="a6"/>
        <w:widowControl/>
        <w:ind w:left="709"/>
        <w:jc w:val="both"/>
        <w:rPr>
          <w:sz w:val="28"/>
          <w:szCs w:val="28"/>
        </w:rPr>
      </w:pPr>
    </w:p>
    <w:p w:rsidR="0077785D" w:rsidRPr="008214C0" w:rsidRDefault="0077785D" w:rsidP="0077785D">
      <w:pPr>
        <w:widowControl/>
        <w:autoSpaceDE/>
        <w:autoSpaceDN/>
        <w:adjustRightInd/>
        <w:ind w:firstLine="540"/>
        <w:jc w:val="center"/>
        <w:rPr>
          <w:rFonts w:ascii="Verdana" w:eastAsia="Times New Roman" w:hAnsi="Verdana"/>
          <w:lang w:eastAsia="ru-RU"/>
        </w:rPr>
      </w:pPr>
    </w:p>
    <w:p w:rsidR="0077785D" w:rsidRDefault="0077785D" w:rsidP="0077785D">
      <w:pPr>
        <w:widowControl/>
        <w:ind w:firstLine="709"/>
        <w:jc w:val="both"/>
      </w:pPr>
    </w:p>
    <w:p w:rsidR="0077785D" w:rsidRDefault="0077785D" w:rsidP="0077785D">
      <w:pPr>
        <w:widowControl/>
        <w:ind w:firstLine="709"/>
        <w:jc w:val="both"/>
      </w:pPr>
    </w:p>
    <w:p w:rsidR="0077785D" w:rsidRDefault="0077785D" w:rsidP="0077785D">
      <w:pPr>
        <w:widowControl/>
        <w:ind w:firstLine="709"/>
        <w:jc w:val="both"/>
      </w:pPr>
    </w:p>
    <w:p w:rsidR="0077785D" w:rsidRDefault="0077785D" w:rsidP="0077785D">
      <w:pPr>
        <w:widowControl/>
        <w:ind w:firstLine="709"/>
        <w:jc w:val="both"/>
      </w:pPr>
    </w:p>
    <w:p w:rsidR="0077785D" w:rsidRDefault="0077785D" w:rsidP="0077785D">
      <w:pPr>
        <w:widowControl/>
        <w:ind w:firstLine="709"/>
        <w:jc w:val="both"/>
      </w:pPr>
    </w:p>
    <w:p w:rsidR="0077785D" w:rsidRDefault="0077785D" w:rsidP="0077785D">
      <w:pPr>
        <w:widowControl/>
        <w:ind w:firstLine="709"/>
        <w:jc w:val="both"/>
      </w:pPr>
    </w:p>
    <w:p w:rsidR="0077785D" w:rsidRDefault="0077785D" w:rsidP="0077785D">
      <w:pPr>
        <w:widowControl/>
        <w:ind w:firstLine="709"/>
        <w:jc w:val="both"/>
      </w:pPr>
    </w:p>
    <w:p w:rsidR="0077785D" w:rsidRPr="00782D01" w:rsidRDefault="0077785D" w:rsidP="0077785D">
      <w:pPr>
        <w:widowControl/>
        <w:jc w:val="both"/>
        <w:rPr>
          <w:bCs/>
        </w:rPr>
        <w:sectPr w:rsidR="0077785D" w:rsidRPr="00782D01" w:rsidSect="00FE3B21">
          <w:pgSz w:w="16838" w:h="11906" w:orient="landscape"/>
          <w:pgMar w:top="567" w:right="851" w:bottom="709" w:left="425" w:header="709" w:footer="709" w:gutter="0"/>
          <w:cols w:space="708"/>
          <w:docGrid w:linePitch="360"/>
        </w:sectPr>
      </w:pPr>
    </w:p>
    <w:p w:rsidR="0077785D" w:rsidRPr="00B8589F" w:rsidRDefault="0077785D" w:rsidP="0077785D">
      <w:pPr>
        <w:pStyle w:val="a6"/>
        <w:widowControl/>
        <w:numPr>
          <w:ilvl w:val="0"/>
          <w:numId w:val="7"/>
        </w:numPr>
        <w:ind w:left="0" w:firstLine="993"/>
        <w:rPr>
          <w:sz w:val="28"/>
          <w:szCs w:val="28"/>
        </w:rPr>
      </w:pPr>
      <w:r w:rsidRPr="00782D01">
        <w:rPr>
          <w:sz w:val="28"/>
          <w:szCs w:val="28"/>
        </w:rPr>
        <w:lastRenderedPageBreak/>
        <w:t>Плановые значения показателей деятельности</w:t>
      </w:r>
      <w:r>
        <w:rPr>
          <w:sz w:val="28"/>
          <w:szCs w:val="28"/>
        </w:rPr>
        <w:t xml:space="preserve"> концессионера</w:t>
      </w:r>
    </w:p>
    <w:p w:rsidR="0077785D" w:rsidRDefault="0077785D" w:rsidP="0077785D">
      <w:pPr>
        <w:widowControl/>
        <w:tabs>
          <w:tab w:val="left" w:pos="0"/>
        </w:tabs>
        <w:autoSpaceDE/>
        <w:autoSpaceDN/>
        <w:adjustRightInd/>
        <w:ind w:left="360"/>
        <w:jc w:val="center"/>
        <w:rPr>
          <w:b/>
        </w:rPr>
      </w:pPr>
    </w:p>
    <w:p w:rsidR="0077785D" w:rsidRPr="006B387D" w:rsidRDefault="0077785D" w:rsidP="0077785D">
      <w:pPr>
        <w:widowControl/>
        <w:tabs>
          <w:tab w:val="left" w:pos="0"/>
        </w:tabs>
        <w:autoSpaceDE/>
        <w:autoSpaceDN/>
        <w:adjustRightInd/>
        <w:jc w:val="center"/>
      </w:pPr>
      <w:r>
        <w:t>16.1.</w:t>
      </w:r>
      <w:r w:rsidRPr="006B387D">
        <w:t xml:space="preserve"> </w:t>
      </w:r>
      <w:r>
        <w:t xml:space="preserve">в </w:t>
      </w:r>
      <w:r w:rsidRPr="006B387D">
        <w:t>сфере теплоснабжения</w:t>
      </w:r>
      <w: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48"/>
        <w:gridCol w:w="3239"/>
        <w:gridCol w:w="709"/>
        <w:gridCol w:w="699"/>
        <w:gridCol w:w="699"/>
        <w:gridCol w:w="700"/>
        <w:gridCol w:w="699"/>
        <w:gridCol w:w="699"/>
        <w:gridCol w:w="700"/>
        <w:gridCol w:w="699"/>
        <w:gridCol w:w="699"/>
        <w:gridCol w:w="700"/>
        <w:gridCol w:w="699"/>
        <w:gridCol w:w="699"/>
        <w:gridCol w:w="700"/>
        <w:gridCol w:w="699"/>
        <w:gridCol w:w="699"/>
        <w:gridCol w:w="700"/>
      </w:tblGrid>
      <w:tr w:rsidR="0077785D" w:rsidRPr="00541D36" w:rsidTr="0077785D">
        <w:tc>
          <w:tcPr>
            <w:tcW w:w="557" w:type="dxa"/>
            <w:vMerge w:val="restart"/>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 xml:space="preserve">№ </w:t>
            </w:r>
            <w:proofErr w:type="gramStart"/>
            <w:r w:rsidRPr="003742FD">
              <w:rPr>
                <w:sz w:val="18"/>
                <w:szCs w:val="18"/>
              </w:rPr>
              <w:t>п</w:t>
            </w:r>
            <w:proofErr w:type="gramEnd"/>
            <w:r w:rsidRPr="003742FD">
              <w:rPr>
                <w:sz w:val="18"/>
                <w:szCs w:val="18"/>
              </w:rPr>
              <w:t>/п</w:t>
            </w:r>
          </w:p>
        </w:tc>
        <w:tc>
          <w:tcPr>
            <w:tcW w:w="848" w:type="dxa"/>
            <w:vMerge w:val="restart"/>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Вид показателя</w:t>
            </w:r>
          </w:p>
        </w:tc>
        <w:tc>
          <w:tcPr>
            <w:tcW w:w="3239" w:type="dxa"/>
            <w:vMerge w:val="restart"/>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Наименование показателя</w:t>
            </w:r>
          </w:p>
        </w:tc>
        <w:tc>
          <w:tcPr>
            <w:tcW w:w="709" w:type="dxa"/>
            <w:vMerge w:val="restart"/>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Единица измерения</w:t>
            </w:r>
          </w:p>
        </w:tc>
        <w:tc>
          <w:tcPr>
            <w:tcW w:w="10490" w:type="dxa"/>
            <w:gridSpan w:val="15"/>
          </w:tcPr>
          <w:p w:rsidR="0077785D" w:rsidRPr="003742FD" w:rsidRDefault="0077785D" w:rsidP="0077785D">
            <w:pPr>
              <w:tabs>
                <w:tab w:val="left" w:pos="6885"/>
              </w:tabs>
              <w:ind w:right="1593"/>
              <w:jc w:val="center"/>
              <w:rPr>
                <w:sz w:val="18"/>
                <w:szCs w:val="18"/>
              </w:rPr>
            </w:pPr>
            <w:r w:rsidRPr="003742FD">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77785D" w:rsidRPr="00541D36" w:rsidTr="0077785D">
        <w:tc>
          <w:tcPr>
            <w:tcW w:w="557" w:type="dxa"/>
            <w:vMerge/>
            <w:shd w:val="clear" w:color="auto" w:fill="auto"/>
            <w:vAlign w:val="center"/>
          </w:tcPr>
          <w:p w:rsidR="0077785D" w:rsidRPr="003742FD" w:rsidRDefault="0077785D" w:rsidP="0077785D">
            <w:pPr>
              <w:tabs>
                <w:tab w:val="left" w:pos="6885"/>
              </w:tabs>
              <w:jc w:val="center"/>
              <w:rPr>
                <w:sz w:val="18"/>
                <w:szCs w:val="18"/>
              </w:rPr>
            </w:pPr>
          </w:p>
        </w:tc>
        <w:tc>
          <w:tcPr>
            <w:tcW w:w="848" w:type="dxa"/>
            <w:vMerge/>
            <w:shd w:val="clear" w:color="auto" w:fill="auto"/>
            <w:vAlign w:val="center"/>
          </w:tcPr>
          <w:p w:rsidR="0077785D" w:rsidRPr="003742FD" w:rsidRDefault="0077785D" w:rsidP="0077785D">
            <w:pPr>
              <w:tabs>
                <w:tab w:val="left" w:pos="6885"/>
              </w:tabs>
              <w:jc w:val="center"/>
              <w:rPr>
                <w:sz w:val="18"/>
                <w:szCs w:val="18"/>
              </w:rPr>
            </w:pPr>
          </w:p>
        </w:tc>
        <w:tc>
          <w:tcPr>
            <w:tcW w:w="3239" w:type="dxa"/>
            <w:vMerge/>
            <w:shd w:val="clear" w:color="auto" w:fill="auto"/>
            <w:vAlign w:val="center"/>
          </w:tcPr>
          <w:p w:rsidR="0077785D" w:rsidRPr="003742FD" w:rsidRDefault="0077785D" w:rsidP="0077785D">
            <w:pPr>
              <w:tabs>
                <w:tab w:val="left" w:pos="6885"/>
              </w:tabs>
              <w:jc w:val="center"/>
              <w:rPr>
                <w:sz w:val="18"/>
                <w:szCs w:val="18"/>
              </w:rPr>
            </w:pPr>
          </w:p>
        </w:tc>
        <w:tc>
          <w:tcPr>
            <w:tcW w:w="709" w:type="dxa"/>
            <w:vMerge/>
            <w:shd w:val="clear" w:color="auto" w:fill="auto"/>
            <w:vAlign w:val="center"/>
          </w:tcPr>
          <w:p w:rsidR="0077785D" w:rsidRPr="003742FD" w:rsidRDefault="0077785D" w:rsidP="0077785D">
            <w:pPr>
              <w:tabs>
                <w:tab w:val="left" w:pos="6885"/>
              </w:tabs>
              <w:jc w:val="center"/>
              <w:rPr>
                <w:sz w:val="18"/>
                <w:szCs w:val="18"/>
              </w:rPr>
            </w:pPr>
          </w:p>
        </w:tc>
        <w:tc>
          <w:tcPr>
            <w:tcW w:w="699" w:type="dxa"/>
            <w:shd w:val="clear" w:color="auto" w:fill="auto"/>
            <w:vAlign w:val="center"/>
          </w:tcPr>
          <w:p w:rsidR="0077785D" w:rsidRPr="00A90B5F" w:rsidRDefault="0077785D" w:rsidP="0077785D">
            <w:pPr>
              <w:tabs>
                <w:tab w:val="left" w:pos="6885"/>
              </w:tabs>
              <w:ind w:left="-108" w:right="-61"/>
              <w:jc w:val="center"/>
              <w:rPr>
                <w:sz w:val="16"/>
                <w:szCs w:val="16"/>
              </w:rPr>
            </w:pPr>
            <w:r w:rsidRPr="00A90B5F">
              <w:rPr>
                <w:sz w:val="16"/>
                <w:szCs w:val="16"/>
              </w:rPr>
              <w:t>2020</w:t>
            </w:r>
          </w:p>
        </w:tc>
        <w:tc>
          <w:tcPr>
            <w:tcW w:w="699" w:type="dxa"/>
            <w:shd w:val="clear" w:color="auto" w:fill="auto"/>
            <w:vAlign w:val="center"/>
          </w:tcPr>
          <w:p w:rsidR="0077785D" w:rsidRPr="00A90B5F" w:rsidRDefault="0077785D" w:rsidP="0077785D">
            <w:pPr>
              <w:tabs>
                <w:tab w:val="left" w:pos="6885"/>
              </w:tabs>
              <w:ind w:left="-108" w:right="-61"/>
              <w:jc w:val="center"/>
              <w:rPr>
                <w:sz w:val="16"/>
                <w:szCs w:val="16"/>
              </w:rPr>
            </w:pPr>
            <w:r w:rsidRPr="00A90B5F">
              <w:rPr>
                <w:sz w:val="16"/>
                <w:szCs w:val="16"/>
              </w:rPr>
              <w:t>2021</w:t>
            </w:r>
          </w:p>
        </w:tc>
        <w:tc>
          <w:tcPr>
            <w:tcW w:w="700" w:type="dxa"/>
            <w:shd w:val="clear" w:color="auto" w:fill="auto"/>
            <w:vAlign w:val="center"/>
          </w:tcPr>
          <w:p w:rsidR="0077785D" w:rsidRPr="00A90B5F" w:rsidRDefault="0077785D" w:rsidP="0077785D">
            <w:pPr>
              <w:tabs>
                <w:tab w:val="left" w:pos="6885"/>
              </w:tabs>
              <w:ind w:left="-108" w:right="-61"/>
              <w:jc w:val="center"/>
              <w:rPr>
                <w:sz w:val="16"/>
                <w:szCs w:val="16"/>
              </w:rPr>
            </w:pPr>
            <w:r w:rsidRPr="00A90B5F">
              <w:rPr>
                <w:sz w:val="16"/>
                <w:szCs w:val="16"/>
              </w:rPr>
              <w:t>2022</w:t>
            </w:r>
          </w:p>
        </w:tc>
        <w:tc>
          <w:tcPr>
            <w:tcW w:w="699" w:type="dxa"/>
            <w:vAlign w:val="center"/>
          </w:tcPr>
          <w:p w:rsidR="0077785D" w:rsidRPr="00A90B5F" w:rsidRDefault="0077785D" w:rsidP="0077785D">
            <w:pPr>
              <w:tabs>
                <w:tab w:val="left" w:pos="6885"/>
              </w:tabs>
              <w:ind w:left="-108" w:right="-61"/>
              <w:jc w:val="center"/>
              <w:rPr>
                <w:sz w:val="16"/>
                <w:szCs w:val="16"/>
              </w:rPr>
            </w:pPr>
            <w:r w:rsidRPr="00A90B5F">
              <w:rPr>
                <w:sz w:val="16"/>
                <w:szCs w:val="16"/>
              </w:rPr>
              <w:t>2023</w:t>
            </w:r>
          </w:p>
        </w:tc>
        <w:tc>
          <w:tcPr>
            <w:tcW w:w="699" w:type="dxa"/>
            <w:vAlign w:val="center"/>
          </w:tcPr>
          <w:p w:rsidR="0077785D" w:rsidRPr="00A90B5F" w:rsidRDefault="0077785D" w:rsidP="0077785D">
            <w:pPr>
              <w:tabs>
                <w:tab w:val="left" w:pos="6885"/>
              </w:tabs>
              <w:ind w:left="-108" w:right="-61"/>
              <w:jc w:val="center"/>
              <w:rPr>
                <w:sz w:val="16"/>
                <w:szCs w:val="16"/>
              </w:rPr>
            </w:pPr>
            <w:r w:rsidRPr="00A90B5F">
              <w:rPr>
                <w:sz w:val="16"/>
                <w:szCs w:val="16"/>
              </w:rPr>
              <w:t>2024</w:t>
            </w:r>
          </w:p>
        </w:tc>
        <w:tc>
          <w:tcPr>
            <w:tcW w:w="700" w:type="dxa"/>
            <w:vAlign w:val="center"/>
          </w:tcPr>
          <w:p w:rsidR="0077785D" w:rsidRPr="00A90B5F" w:rsidRDefault="0077785D" w:rsidP="0077785D">
            <w:pPr>
              <w:tabs>
                <w:tab w:val="left" w:pos="6885"/>
              </w:tabs>
              <w:ind w:left="-108" w:right="-61"/>
              <w:jc w:val="center"/>
              <w:rPr>
                <w:sz w:val="16"/>
                <w:szCs w:val="16"/>
              </w:rPr>
            </w:pPr>
            <w:r w:rsidRPr="00A90B5F">
              <w:rPr>
                <w:sz w:val="16"/>
                <w:szCs w:val="16"/>
              </w:rPr>
              <w:t>2025</w:t>
            </w:r>
          </w:p>
        </w:tc>
        <w:tc>
          <w:tcPr>
            <w:tcW w:w="699" w:type="dxa"/>
            <w:shd w:val="clear" w:color="auto" w:fill="auto"/>
            <w:vAlign w:val="center"/>
          </w:tcPr>
          <w:p w:rsidR="0077785D" w:rsidRPr="00A90B5F" w:rsidRDefault="0077785D" w:rsidP="0077785D">
            <w:pPr>
              <w:tabs>
                <w:tab w:val="left" w:pos="6885"/>
              </w:tabs>
              <w:ind w:left="-108" w:right="-61"/>
              <w:jc w:val="center"/>
              <w:rPr>
                <w:sz w:val="16"/>
                <w:szCs w:val="16"/>
              </w:rPr>
            </w:pPr>
            <w:r w:rsidRPr="00A90B5F">
              <w:rPr>
                <w:sz w:val="16"/>
                <w:szCs w:val="16"/>
              </w:rPr>
              <w:t>2026</w:t>
            </w:r>
          </w:p>
        </w:tc>
        <w:tc>
          <w:tcPr>
            <w:tcW w:w="699" w:type="dxa"/>
            <w:shd w:val="clear" w:color="auto" w:fill="auto"/>
            <w:vAlign w:val="center"/>
          </w:tcPr>
          <w:p w:rsidR="0077785D" w:rsidRPr="00A90B5F" w:rsidRDefault="0077785D" w:rsidP="0077785D">
            <w:pPr>
              <w:tabs>
                <w:tab w:val="left" w:pos="6885"/>
              </w:tabs>
              <w:ind w:left="-108" w:right="-61"/>
              <w:jc w:val="center"/>
              <w:rPr>
                <w:sz w:val="16"/>
                <w:szCs w:val="16"/>
              </w:rPr>
            </w:pPr>
            <w:r w:rsidRPr="00A90B5F">
              <w:rPr>
                <w:sz w:val="16"/>
                <w:szCs w:val="16"/>
              </w:rPr>
              <w:t>2027</w:t>
            </w:r>
          </w:p>
        </w:tc>
        <w:tc>
          <w:tcPr>
            <w:tcW w:w="700"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2028</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2029</w:t>
            </w:r>
          </w:p>
        </w:tc>
        <w:tc>
          <w:tcPr>
            <w:tcW w:w="699" w:type="dxa"/>
            <w:vAlign w:val="center"/>
          </w:tcPr>
          <w:p w:rsidR="0077785D" w:rsidRPr="00A90B5F" w:rsidRDefault="0077785D" w:rsidP="0077785D">
            <w:pPr>
              <w:tabs>
                <w:tab w:val="left" w:pos="6885"/>
              </w:tabs>
              <w:jc w:val="center"/>
              <w:rPr>
                <w:sz w:val="16"/>
                <w:szCs w:val="16"/>
              </w:rPr>
            </w:pPr>
            <w:r w:rsidRPr="00A90B5F">
              <w:rPr>
                <w:sz w:val="16"/>
                <w:szCs w:val="16"/>
              </w:rPr>
              <w:t>2030</w:t>
            </w:r>
          </w:p>
        </w:tc>
        <w:tc>
          <w:tcPr>
            <w:tcW w:w="700"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2031</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2032</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2033</w:t>
            </w:r>
          </w:p>
        </w:tc>
        <w:tc>
          <w:tcPr>
            <w:tcW w:w="700" w:type="dxa"/>
            <w:vAlign w:val="center"/>
          </w:tcPr>
          <w:p w:rsidR="0077785D" w:rsidRPr="00A90B5F" w:rsidRDefault="0077785D" w:rsidP="0077785D">
            <w:pPr>
              <w:tabs>
                <w:tab w:val="left" w:pos="6885"/>
              </w:tabs>
              <w:jc w:val="center"/>
              <w:rPr>
                <w:sz w:val="16"/>
                <w:szCs w:val="16"/>
              </w:rPr>
            </w:pPr>
            <w:r w:rsidRPr="00A90B5F">
              <w:rPr>
                <w:sz w:val="16"/>
                <w:szCs w:val="16"/>
              </w:rPr>
              <w:t>2034</w:t>
            </w:r>
          </w:p>
        </w:tc>
      </w:tr>
      <w:tr w:rsidR="0077785D" w:rsidRPr="00541D36" w:rsidTr="0077785D">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77785D" w:rsidRPr="003742FD" w:rsidRDefault="0077785D" w:rsidP="0077785D">
            <w:pPr>
              <w:tabs>
                <w:tab w:val="left" w:pos="6885"/>
              </w:tabs>
              <w:ind w:left="113" w:right="113"/>
              <w:jc w:val="center"/>
              <w:rPr>
                <w:sz w:val="18"/>
                <w:szCs w:val="18"/>
              </w:rPr>
            </w:pPr>
            <w:r w:rsidRPr="003742FD">
              <w:rPr>
                <w:sz w:val="18"/>
                <w:szCs w:val="18"/>
              </w:rPr>
              <w:t>Надежность и бесперебойность</w:t>
            </w:r>
          </w:p>
        </w:tc>
        <w:tc>
          <w:tcPr>
            <w:tcW w:w="3239" w:type="dxa"/>
            <w:shd w:val="clear" w:color="auto" w:fill="auto"/>
            <w:vAlign w:val="center"/>
          </w:tcPr>
          <w:p w:rsidR="0077785D" w:rsidRPr="003742FD" w:rsidRDefault="0077785D" w:rsidP="0077785D">
            <w:pPr>
              <w:tabs>
                <w:tab w:val="left" w:pos="6885"/>
              </w:tabs>
              <w:jc w:val="both"/>
              <w:rPr>
                <w:sz w:val="18"/>
                <w:szCs w:val="18"/>
              </w:rPr>
            </w:pPr>
            <w:r w:rsidRPr="003742FD">
              <w:rPr>
                <w:sz w:val="18"/>
                <w:szCs w:val="18"/>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709"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ед./</w:t>
            </w:r>
            <w:proofErr w:type="gramStart"/>
            <w:r w:rsidRPr="003742FD">
              <w:rPr>
                <w:sz w:val="18"/>
                <w:szCs w:val="18"/>
              </w:rPr>
              <w:t>км</w:t>
            </w:r>
            <w:proofErr w:type="gramEnd"/>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700"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vAlign w:val="center"/>
          </w:tcPr>
          <w:p w:rsidR="0077785D" w:rsidRPr="00A90B5F" w:rsidRDefault="0077785D" w:rsidP="0077785D">
            <w:pPr>
              <w:tabs>
                <w:tab w:val="left" w:pos="6885"/>
              </w:tabs>
              <w:jc w:val="center"/>
              <w:rPr>
                <w:sz w:val="16"/>
                <w:szCs w:val="16"/>
              </w:rPr>
            </w:pPr>
            <w:r w:rsidRPr="00A90B5F">
              <w:rPr>
                <w:sz w:val="16"/>
                <w:szCs w:val="16"/>
              </w:rPr>
              <w:t>0</w:t>
            </w:r>
          </w:p>
        </w:tc>
        <w:tc>
          <w:tcPr>
            <w:tcW w:w="700" w:type="dxa"/>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700"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vAlign w:val="center"/>
          </w:tcPr>
          <w:p w:rsidR="0077785D" w:rsidRPr="00A90B5F" w:rsidRDefault="0077785D" w:rsidP="0077785D">
            <w:pPr>
              <w:tabs>
                <w:tab w:val="left" w:pos="6885"/>
              </w:tabs>
              <w:jc w:val="center"/>
              <w:rPr>
                <w:sz w:val="16"/>
                <w:szCs w:val="16"/>
              </w:rPr>
            </w:pPr>
            <w:r w:rsidRPr="00A90B5F">
              <w:rPr>
                <w:sz w:val="16"/>
                <w:szCs w:val="16"/>
              </w:rPr>
              <w:t>0</w:t>
            </w:r>
          </w:p>
        </w:tc>
        <w:tc>
          <w:tcPr>
            <w:tcW w:w="700"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700" w:type="dxa"/>
            <w:vAlign w:val="center"/>
          </w:tcPr>
          <w:p w:rsidR="0077785D" w:rsidRPr="00A90B5F" w:rsidRDefault="0077785D" w:rsidP="0077785D">
            <w:pPr>
              <w:tabs>
                <w:tab w:val="left" w:pos="6885"/>
              </w:tabs>
              <w:jc w:val="center"/>
              <w:rPr>
                <w:sz w:val="16"/>
                <w:szCs w:val="16"/>
              </w:rPr>
            </w:pPr>
            <w:r w:rsidRPr="00A90B5F">
              <w:rPr>
                <w:sz w:val="16"/>
                <w:szCs w:val="16"/>
              </w:rPr>
              <w:t>0</w:t>
            </w:r>
          </w:p>
        </w:tc>
      </w:tr>
      <w:tr w:rsidR="0077785D" w:rsidRPr="00541D36" w:rsidTr="0077785D">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77785D" w:rsidRPr="003742FD" w:rsidRDefault="0077785D" w:rsidP="0077785D">
            <w:pPr>
              <w:tabs>
                <w:tab w:val="left" w:pos="6885"/>
              </w:tabs>
              <w:ind w:left="113" w:right="113"/>
              <w:jc w:val="center"/>
              <w:rPr>
                <w:sz w:val="18"/>
                <w:szCs w:val="18"/>
              </w:rPr>
            </w:pPr>
          </w:p>
        </w:tc>
        <w:tc>
          <w:tcPr>
            <w:tcW w:w="3239" w:type="dxa"/>
            <w:shd w:val="clear" w:color="auto" w:fill="auto"/>
            <w:vAlign w:val="center"/>
          </w:tcPr>
          <w:p w:rsidR="0077785D" w:rsidRPr="003742FD" w:rsidRDefault="0077785D" w:rsidP="0077785D">
            <w:pPr>
              <w:tabs>
                <w:tab w:val="left" w:pos="6885"/>
              </w:tabs>
              <w:jc w:val="both"/>
              <w:rPr>
                <w:sz w:val="18"/>
                <w:szCs w:val="18"/>
              </w:rPr>
            </w:pPr>
            <w:r w:rsidRPr="003742FD">
              <w:rPr>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709" w:type="dxa"/>
            <w:shd w:val="clear" w:color="auto" w:fill="auto"/>
            <w:vAlign w:val="center"/>
          </w:tcPr>
          <w:p w:rsidR="0077785D" w:rsidRPr="003742FD" w:rsidRDefault="0077785D" w:rsidP="0077785D">
            <w:pPr>
              <w:tabs>
                <w:tab w:val="left" w:pos="6885"/>
              </w:tabs>
              <w:jc w:val="center"/>
              <w:rPr>
                <w:sz w:val="18"/>
                <w:szCs w:val="18"/>
              </w:rPr>
            </w:pPr>
            <w:r>
              <w:rPr>
                <w:sz w:val="18"/>
                <w:szCs w:val="18"/>
              </w:rPr>
              <w:t>ед./Гкал/ч</w:t>
            </w:r>
            <w:r w:rsidRPr="003742FD">
              <w:rPr>
                <w:sz w:val="18"/>
                <w:szCs w:val="18"/>
              </w:rPr>
              <w:t>ас</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700"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vAlign w:val="center"/>
          </w:tcPr>
          <w:p w:rsidR="0077785D" w:rsidRPr="00A90B5F" w:rsidRDefault="0077785D" w:rsidP="0077785D">
            <w:pPr>
              <w:tabs>
                <w:tab w:val="left" w:pos="6885"/>
              </w:tabs>
              <w:jc w:val="center"/>
              <w:rPr>
                <w:sz w:val="16"/>
                <w:szCs w:val="16"/>
              </w:rPr>
            </w:pPr>
            <w:r w:rsidRPr="00A90B5F">
              <w:rPr>
                <w:sz w:val="16"/>
                <w:szCs w:val="16"/>
              </w:rPr>
              <w:t>0</w:t>
            </w:r>
          </w:p>
        </w:tc>
        <w:tc>
          <w:tcPr>
            <w:tcW w:w="700" w:type="dxa"/>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700"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vAlign w:val="center"/>
          </w:tcPr>
          <w:p w:rsidR="0077785D" w:rsidRPr="00A90B5F" w:rsidRDefault="0077785D" w:rsidP="0077785D">
            <w:pPr>
              <w:tabs>
                <w:tab w:val="left" w:pos="6885"/>
              </w:tabs>
              <w:jc w:val="center"/>
              <w:rPr>
                <w:sz w:val="16"/>
                <w:szCs w:val="16"/>
              </w:rPr>
            </w:pPr>
            <w:r w:rsidRPr="00A90B5F">
              <w:rPr>
                <w:sz w:val="16"/>
                <w:szCs w:val="16"/>
              </w:rPr>
              <w:t>0</w:t>
            </w:r>
          </w:p>
        </w:tc>
        <w:tc>
          <w:tcPr>
            <w:tcW w:w="700"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699" w:type="dxa"/>
            <w:shd w:val="clear" w:color="auto" w:fill="auto"/>
            <w:vAlign w:val="center"/>
          </w:tcPr>
          <w:p w:rsidR="0077785D" w:rsidRPr="00A90B5F" w:rsidRDefault="0077785D" w:rsidP="0077785D">
            <w:pPr>
              <w:tabs>
                <w:tab w:val="left" w:pos="6885"/>
              </w:tabs>
              <w:jc w:val="center"/>
              <w:rPr>
                <w:sz w:val="16"/>
                <w:szCs w:val="16"/>
              </w:rPr>
            </w:pPr>
            <w:r w:rsidRPr="00A90B5F">
              <w:rPr>
                <w:sz w:val="16"/>
                <w:szCs w:val="16"/>
              </w:rPr>
              <w:t>0</w:t>
            </w:r>
          </w:p>
        </w:tc>
        <w:tc>
          <w:tcPr>
            <w:tcW w:w="700" w:type="dxa"/>
            <w:vAlign w:val="center"/>
          </w:tcPr>
          <w:p w:rsidR="0077785D" w:rsidRPr="00A90B5F" w:rsidRDefault="0077785D" w:rsidP="0077785D">
            <w:pPr>
              <w:tabs>
                <w:tab w:val="left" w:pos="6885"/>
              </w:tabs>
              <w:jc w:val="center"/>
              <w:rPr>
                <w:sz w:val="16"/>
                <w:szCs w:val="16"/>
              </w:rPr>
            </w:pPr>
            <w:r w:rsidRPr="00A90B5F">
              <w:rPr>
                <w:sz w:val="16"/>
                <w:szCs w:val="16"/>
              </w:rPr>
              <w:t>0</w:t>
            </w:r>
          </w:p>
        </w:tc>
      </w:tr>
      <w:tr w:rsidR="0077785D" w:rsidRPr="00541D36" w:rsidTr="0077785D">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3</w:t>
            </w:r>
          </w:p>
        </w:tc>
        <w:tc>
          <w:tcPr>
            <w:tcW w:w="848" w:type="dxa"/>
            <w:vMerge w:val="restart"/>
            <w:shd w:val="clear" w:color="auto" w:fill="auto"/>
            <w:textDirection w:val="btLr"/>
            <w:vAlign w:val="center"/>
          </w:tcPr>
          <w:p w:rsidR="0077785D" w:rsidRPr="003742FD" w:rsidRDefault="0077785D" w:rsidP="0077785D">
            <w:pPr>
              <w:tabs>
                <w:tab w:val="left" w:pos="6885"/>
              </w:tabs>
              <w:ind w:left="113" w:right="113"/>
              <w:jc w:val="center"/>
              <w:rPr>
                <w:sz w:val="18"/>
                <w:szCs w:val="18"/>
              </w:rPr>
            </w:pPr>
            <w:r w:rsidRPr="003742FD">
              <w:rPr>
                <w:sz w:val="18"/>
                <w:szCs w:val="18"/>
              </w:rPr>
              <w:t>Энергетическая эффективность</w:t>
            </w:r>
          </w:p>
        </w:tc>
        <w:tc>
          <w:tcPr>
            <w:tcW w:w="3239" w:type="dxa"/>
            <w:shd w:val="clear" w:color="auto" w:fill="auto"/>
            <w:vAlign w:val="center"/>
          </w:tcPr>
          <w:p w:rsidR="0077785D" w:rsidRPr="003742FD" w:rsidRDefault="0077785D" w:rsidP="0077785D">
            <w:pPr>
              <w:jc w:val="both"/>
              <w:rPr>
                <w:sz w:val="18"/>
                <w:szCs w:val="18"/>
              </w:rPr>
            </w:pPr>
            <w:r w:rsidRPr="003742FD">
              <w:rPr>
                <w:sz w:val="18"/>
                <w:szCs w:val="18"/>
              </w:rPr>
              <w:t>Удельный расход топлива на производство единицы тепловой энергии, отпускаемой с коллекторов источников тепловой энергии</w:t>
            </w:r>
          </w:p>
        </w:tc>
        <w:tc>
          <w:tcPr>
            <w:tcW w:w="709"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кг</w:t>
            </w:r>
            <w:proofErr w:type="gramStart"/>
            <w:r w:rsidRPr="003742FD">
              <w:rPr>
                <w:sz w:val="18"/>
                <w:szCs w:val="18"/>
              </w:rPr>
              <w:t>.</w:t>
            </w:r>
            <w:proofErr w:type="gramEnd"/>
            <w:r w:rsidRPr="003742FD">
              <w:rPr>
                <w:sz w:val="18"/>
                <w:szCs w:val="18"/>
              </w:rPr>
              <w:t xml:space="preserve"> </w:t>
            </w:r>
            <w:proofErr w:type="spellStart"/>
            <w:proofErr w:type="gramStart"/>
            <w:r w:rsidRPr="003742FD">
              <w:rPr>
                <w:sz w:val="18"/>
                <w:szCs w:val="18"/>
              </w:rPr>
              <w:t>у</w:t>
            </w:r>
            <w:proofErr w:type="gramEnd"/>
            <w:r w:rsidRPr="003742FD">
              <w:rPr>
                <w:sz w:val="18"/>
                <w:szCs w:val="18"/>
              </w:rPr>
              <w:t>.т</w:t>
            </w:r>
            <w:proofErr w:type="spellEnd"/>
            <w:r w:rsidRPr="003742FD">
              <w:rPr>
                <w:sz w:val="18"/>
                <w:szCs w:val="18"/>
              </w:rPr>
              <w:t>./Гкал</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213,20</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189,6</w:t>
            </w:r>
          </w:p>
        </w:tc>
        <w:tc>
          <w:tcPr>
            <w:tcW w:w="700"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189,6</w:t>
            </w:r>
          </w:p>
        </w:tc>
        <w:tc>
          <w:tcPr>
            <w:tcW w:w="699" w:type="dxa"/>
            <w:vAlign w:val="center"/>
          </w:tcPr>
          <w:p w:rsidR="0077785D" w:rsidRPr="00A90B5F" w:rsidRDefault="0077785D" w:rsidP="0077785D">
            <w:pPr>
              <w:spacing w:line="276" w:lineRule="auto"/>
              <w:jc w:val="center"/>
              <w:rPr>
                <w:sz w:val="16"/>
                <w:szCs w:val="16"/>
              </w:rPr>
            </w:pPr>
            <w:r w:rsidRPr="00A90B5F">
              <w:rPr>
                <w:sz w:val="16"/>
                <w:szCs w:val="16"/>
              </w:rPr>
              <w:t>189,6</w:t>
            </w:r>
          </w:p>
        </w:tc>
        <w:tc>
          <w:tcPr>
            <w:tcW w:w="699" w:type="dxa"/>
            <w:vAlign w:val="center"/>
          </w:tcPr>
          <w:p w:rsidR="0077785D" w:rsidRPr="00A90B5F" w:rsidRDefault="0077785D" w:rsidP="0077785D">
            <w:pPr>
              <w:spacing w:line="276" w:lineRule="auto"/>
              <w:jc w:val="center"/>
              <w:rPr>
                <w:sz w:val="16"/>
                <w:szCs w:val="16"/>
              </w:rPr>
            </w:pPr>
            <w:r w:rsidRPr="00A90B5F">
              <w:rPr>
                <w:sz w:val="16"/>
                <w:szCs w:val="16"/>
              </w:rPr>
              <w:t>189,6</w:t>
            </w:r>
          </w:p>
        </w:tc>
        <w:tc>
          <w:tcPr>
            <w:tcW w:w="700" w:type="dxa"/>
            <w:vAlign w:val="center"/>
          </w:tcPr>
          <w:p w:rsidR="0077785D" w:rsidRPr="00A90B5F" w:rsidRDefault="0077785D" w:rsidP="0077785D">
            <w:pPr>
              <w:spacing w:line="276" w:lineRule="auto"/>
              <w:jc w:val="center"/>
              <w:rPr>
                <w:sz w:val="16"/>
                <w:szCs w:val="16"/>
              </w:rPr>
            </w:pPr>
            <w:r w:rsidRPr="00A90B5F">
              <w:rPr>
                <w:sz w:val="16"/>
                <w:szCs w:val="16"/>
              </w:rPr>
              <w:t>189,6</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189,6</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189,6</w:t>
            </w:r>
          </w:p>
        </w:tc>
        <w:tc>
          <w:tcPr>
            <w:tcW w:w="700"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189,6</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189,6</w:t>
            </w:r>
          </w:p>
        </w:tc>
        <w:tc>
          <w:tcPr>
            <w:tcW w:w="699" w:type="dxa"/>
            <w:vAlign w:val="center"/>
          </w:tcPr>
          <w:p w:rsidR="0077785D" w:rsidRPr="00A90B5F" w:rsidRDefault="0077785D" w:rsidP="0077785D">
            <w:pPr>
              <w:spacing w:line="276" w:lineRule="auto"/>
              <w:jc w:val="center"/>
              <w:rPr>
                <w:sz w:val="16"/>
                <w:szCs w:val="16"/>
              </w:rPr>
            </w:pPr>
            <w:r w:rsidRPr="00A90B5F">
              <w:rPr>
                <w:sz w:val="16"/>
                <w:szCs w:val="16"/>
              </w:rPr>
              <w:t>189,6</w:t>
            </w:r>
          </w:p>
        </w:tc>
        <w:tc>
          <w:tcPr>
            <w:tcW w:w="700"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189,6</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189,6</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189,6</w:t>
            </w:r>
          </w:p>
        </w:tc>
        <w:tc>
          <w:tcPr>
            <w:tcW w:w="700" w:type="dxa"/>
            <w:vAlign w:val="center"/>
          </w:tcPr>
          <w:p w:rsidR="0077785D" w:rsidRPr="00A90B5F" w:rsidRDefault="0077785D" w:rsidP="0077785D">
            <w:pPr>
              <w:spacing w:line="276" w:lineRule="auto"/>
              <w:jc w:val="center"/>
              <w:rPr>
                <w:sz w:val="16"/>
                <w:szCs w:val="16"/>
              </w:rPr>
            </w:pPr>
            <w:r w:rsidRPr="00A90B5F">
              <w:rPr>
                <w:sz w:val="16"/>
                <w:szCs w:val="16"/>
              </w:rPr>
              <w:t>189,6</w:t>
            </w:r>
          </w:p>
        </w:tc>
      </w:tr>
      <w:tr w:rsidR="0077785D" w:rsidRPr="00541D36" w:rsidTr="0077785D">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4</w:t>
            </w:r>
          </w:p>
        </w:tc>
        <w:tc>
          <w:tcPr>
            <w:tcW w:w="848" w:type="dxa"/>
            <w:vMerge/>
            <w:shd w:val="clear" w:color="auto" w:fill="auto"/>
            <w:vAlign w:val="center"/>
          </w:tcPr>
          <w:p w:rsidR="0077785D" w:rsidRPr="003742FD" w:rsidRDefault="0077785D" w:rsidP="0077785D">
            <w:pPr>
              <w:tabs>
                <w:tab w:val="left" w:pos="6885"/>
              </w:tabs>
              <w:jc w:val="both"/>
              <w:rPr>
                <w:sz w:val="18"/>
                <w:szCs w:val="18"/>
              </w:rPr>
            </w:pPr>
          </w:p>
        </w:tc>
        <w:tc>
          <w:tcPr>
            <w:tcW w:w="3239" w:type="dxa"/>
            <w:shd w:val="clear" w:color="auto" w:fill="auto"/>
            <w:vAlign w:val="center"/>
          </w:tcPr>
          <w:p w:rsidR="0077785D" w:rsidRPr="003742FD" w:rsidRDefault="0077785D" w:rsidP="0077785D">
            <w:pPr>
              <w:jc w:val="both"/>
              <w:rPr>
                <w:sz w:val="18"/>
                <w:szCs w:val="18"/>
              </w:rPr>
            </w:pPr>
            <w:r w:rsidRPr="003742FD">
              <w:rPr>
                <w:sz w:val="18"/>
                <w:szCs w:val="18"/>
              </w:rPr>
              <w:t>Отношение величины технологических потерь тепловой энергии, теплоносителя к материальной характеристике тепловой сети</w:t>
            </w:r>
          </w:p>
        </w:tc>
        <w:tc>
          <w:tcPr>
            <w:tcW w:w="709" w:type="dxa"/>
            <w:shd w:val="clear" w:color="auto" w:fill="auto"/>
            <w:vAlign w:val="center"/>
          </w:tcPr>
          <w:p w:rsidR="0077785D" w:rsidRDefault="0077785D" w:rsidP="0077785D">
            <w:pPr>
              <w:tabs>
                <w:tab w:val="left" w:pos="6885"/>
              </w:tabs>
              <w:jc w:val="center"/>
              <w:rPr>
                <w:sz w:val="18"/>
                <w:szCs w:val="18"/>
              </w:rPr>
            </w:pPr>
          </w:p>
          <w:p w:rsidR="0077785D" w:rsidRPr="003742FD" w:rsidRDefault="0077785D" w:rsidP="0077785D">
            <w:pPr>
              <w:tabs>
                <w:tab w:val="left" w:pos="6885"/>
              </w:tabs>
              <w:jc w:val="center"/>
              <w:rPr>
                <w:sz w:val="18"/>
                <w:szCs w:val="18"/>
              </w:rPr>
            </w:pPr>
            <w:r w:rsidRPr="003742FD">
              <w:rPr>
                <w:sz w:val="18"/>
                <w:szCs w:val="18"/>
              </w:rPr>
              <w:t>Гкал/</w:t>
            </w:r>
            <w:proofErr w:type="gramStart"/>
            <w:r w:rsidRPr="003742FD">
              <w:rPr>
                <w:sz w:val="18"/>
                <w:szCs w:val="18"/>
              </w:rPr>
              <w:t>км</w:t>
            </w:r>
            <w:proofErr w:type="gramEnd"/>
            <w:r w:rsidRPr="003742FD">
              <w:rPr>
                <w:sz w:val="18"/>
                <w:szCs w:val="18"/>
              </w:rPr>
              <w:t xml:space="preserve"> </w:t>
            </w:r>
          </w:p>
          <w:p w:rsidR="0077785D" w:rsidRPr="003742FD" w:rsidRDefault="0077785D" w:rsidP="0077785D">
            <w:pPr>
              <w:tabs>
                <w:tab w:val="left" w:pos="6885"/>
              </w:tabs>
              <w:jc w:val="center"/>
              <w:rPr>
                <w:sz w:val="18"/>
                <w:szCs w:val="18"/>
              </w:rPr>
            </w:pPr>
          </w:p>
        </w:tc>
        <w:tc>
          <w:tcPr>
            <w:tcW w:w="699" w:type="dxa"/>
            <w:shd w:val="clear" w:color="auto" w:fill="auto"/>
            <w:vAlign w:val="center"/>
          </w:tcPr>
          <w:p w:rsidR="0077785D" w:rsidRPr="00A90B5F" w:rsidRDefault="0077785D" w:rsidP="0077785D">
            <w:pPr>
              <w:tabs>
                <w:tab w:val="left" w:pos="6885"/>
              </w:tabs>
              <w:jc w:val="center"/>
              <w:rPr>
                <w:sz w:val="16"/>
                <w:szCs w:val="16"/>
              </w:rPr>
            </w:pPr>
            <w:r>
              <w:rPr>
                <w:sz w:val="16"/>
                <w:szCs w:val="16"/>
              </w:rPr>
              <w:t>1,28</w:t>
            </w:r>
          </w:p>
        </w:tc>
        <w:tc>
          <w:tcPr>
            <w:tcW w:w="699" w:type="dxa"/>
            <w:shd w:val="clear" w:color="auto" w:fill="auto"/>
            <w:vAlign w:val="center"/>
          </w:tcPr>
          <w:p w:rsidR="0077785D" w:rsidRPr="00A90B5F" w:rsidRDefault="0077785D" w:rsidP="0077785D">
            <w:pPr>
              <w:tabs>
                <w:tab w:val="left" w:pos="6885"/>
              </w:tabs>
              <w:jc w:val="center"/>
              <w:rPr>
                <w:sz w:val="16"/>
                <w:szCs w:val="16"/>
              </w:rPr>
            </w:pPr>
            <w:r>
              <w:rPr>
                <w:sz w:val="16"/>
                <w:szCs w:val="16"/>
              </w:rPr>
              <w:t>1,28</w:t>
            </w:r>
          </w:p>
        </w:tc>
        <w:tc>
          <w:tcPr>
            <w:tcW w:w="700" w:type="dxa"/>
            <w:shd w:val="clear" w:color="auto" w:fill="auto"/>
            <w:vAlign w:val="center"/>
          </w:tcPr>
          <w:p w:rsidR="0077785D" w:rsidRPr="00A90B5F" w:rsidRDefault="0077785D" w:rsidP="0077785D">
            <w:pPr>
              <w:tabs>
                <w:tab w:val="left" w:pos="6885"/>
              </w:tabs>
              <w:jc w:val="center"/>
              <w:rPr>
                <w:sz w:val="16"/>
                <w:szCs w:val="16"/>
              </w:rPr>
            </w:pPr>
            <w:r>
              <w:rPr>
                <w:sz w:val="16"/>
                <w:szCs w:val="16"/>
              </w:rPr>
              <w:t>1,28</w:t>
            </w:r>
          </w:p>
        </w:tc>
        <w:tc>
          <w:tcPr>
            <w:tcW w:w="699" w:type="dxa"/>
            <w:vAlign w:val="center"/>
          </w:tcPr>
          <w:p w:rsidR="0077785D" w:rsidRPr="00A90B5F" w:rsidRDefault="0077785D" w:rsidP="0077785D">
            <w:pPr>
              <w:tabs>
                <w:tab w:val="left" w:pos="6885"/>
              </w:tabs>
              <w:jc w:val="center"/>
              <w:rPr>
                <w:sz w:val="16"/>
                <w:szCs w:val="16"/>
              </w:rPr>
            </w:pPr>
            <w:r>
              <w:rPr>
                <w:sz w:val="16"/>
                <w:szCs w:val="16"/>
              </w:rPr>
              <w:t>1,28</w:t>
            </w:r>
          </w:p>
        </w:tc>
        <w:tc>
          <w:tcPr>
            <w:tcW w:w="699" w:type="dxa"/>
            <w:vAlign w:val="center"/>
          </w:tcPr>
          <w:p w:rsidR="0077785D" w:rsidRPr="00A90B5F" w:rsidRDefault="0077785D" w:rsidP="0077785D">
            <w:pPr>
              <w:tabs>
                <w:tab w:val="left" w:pos="6885"/>
              </w:tabs>
              <w:jc w:val="center"/>
              <w:rPr>
                <w:sz w:val="16"/>
                <w:szCs w:val="16"/>
              </w:rPr>
            </w:pPr>
            <w:r>
              <w:rPr>
                <w:sz w:val="16"/>
                <w:szCs w:val="16"/>
              </w:rPr>
              <w:t>1,28</w:t>
            </w:r>
          </w:p>
        </w:tc>
        <w:tc>
          <w:tcPr>
            <w:tcW w:w="700" w:type="dxa"/>
            <w:vAlign w:val="center"/>
          </w:tcPr>
          <w:p w:rsidR="0077785D" w:rsidRPr="00A90B5F" w:rsidRDefault="0077785D" w:rsidP="0077785D">
            <w:pPr>
              <w:tabs>
                <w:tab w:val="left" w:pos="6885"/>
              </w:tabs>
              <w:jc w:val="center"/>
              <w:rPr>
                <w:sz w:val="16"/>
                <w:szCs w:val="16"/>
              </w:rPr>
            </w:pPr>
            <w:r>
              <w:rPr>
                <w:sz w:val="16"/>
                <w:szCs w:val="16"/>
              </w:rPr>
              <w:t>1,28</w:t>
            </w:r>
          </w:p>
        </w:tc>
        <w:tc>
          <w:tcPr>
            <w:tcW w:w="699" w:type="dxa"/>
            <w:shd w:val="clear" w:color="auto" w:fill="auto"/>
            <w:vAlign w:val="center"/>
          </w:tcPr>
          <w:p w:rsidR="0077785D" w:rsidRPr="00A90B5F" w:rsidRDefault="0077785D" w:rsidP="0077785D">
            <w:pPr>
              <w:tabs>
                <w:tab w:val="left" w:pos="6885"/>
              </w:tabs>
              <w:jc w:val="center"/>
              <w:rPr>
                <w:sz w:val="16"/>
                <w:szCs w:val="16"/>
              </w:rPr>
            </w:pPr>
            <w:r>
              <w:rPr>
                <w:sz w:val="16"/>
                <w:szCs w:val="16"/>
              </w:rPr>
              <w:t>1,28</w:t>
            </w:r>
          </w:p>
        </w:tc>
        <w:tc>
          <w:tcPr>
            <w:tcW w:w="699" w:type="dxa"/>
            <w:shd w:val="clear" w:color="auto" w:fill="auto"/>
            <w:vAlign w:val="center"/>
          </w:tcPr>
          <w:p w:rsidR="0077785D" w:rsidRPr="00A90B5F" w:rsidRDefault="0077785D" w:rsidP="0077785D">
            <w:pPr>
              <w:tabs>
                <w:tab w:val="left" w:pos="6885"/>
              </w:tabs>
              <w:jc w:val="center"/>
              <w:rPr>
                <w:sz w:val="16"/>
                <w:szCs w:val="16"/>
              </w:rPr>
            </w:pPr>
            <w:r>
              <w:rPr>
                <w:sz w:val="16"/>
                <w:szCs w:val="16"/>
              </w:rPr>
              <w:t>1,28</w:t>
            </w:r>
          </w:p>
        </w:tc>
        <w:tc>
          <w:tcPr>
            <w:tcW w:w="700" w:type="dxa"/>
            <w:shd w:val="clear" w:color="auto" w:fill="auto"/>
            <w:vAlign w:val="center"/>
          </w:tcPr>
          <w:p w:rsidR="0077785D" w:rsidRPr="00A90B5F" w:rsidRDefault="0077785D" w:rsidP="0077785D">
            <w:pPr>
              <w:tabs>
                <w:tab w:val="left" w:pos="6885"/>
              </w:tabs>
              <w:jc w:val="center"/>
              <w:rPr>
                <w:sz w:val="16"/>
                <w:szCs w:val="16"/>
              </w:rPr>
            </w:pPr>
            <w:r>
              <w:rPr>
                <w:sz w:val="16"/>
                <w:szCs w:val="16"/>
              </w:rPr>
              <w:t>1,28</w:t>
            </w:r>
          </w:p>
        </w:tc>
        <w:tc>
          <w:tcPr>
            <w:tcW w:w="699" w:type="dxa"/>
            <w:shd w:val="clear" w:color="auto" w:fill="auto"/>
            <w:vAlign w:val="center"/>
          </w:tcPr>
          <w:p w:rsidR="0077785D" w:rsidRPr="00A90B5F" w:rsidRDefault="0077785D" w:rsidP="0077785D">
            <w:pPr>
              <w:tabs>
                <w:tab w:val="left" w:pos="6885"/>
              </w:tabs>
              <w:jc w:val="center"/>
              <w:rPr>
                <w:sz w:val="16"/>
                <w:szCs w:val="16"/>
              </w:rPr>
            </w:pPr>
            <w:r>
              <w:rPr>
                <w:sz w:val="16"/>
                <w:szCs w:val="16"/>
              </w:rPr>
              <w:t>1,28</w:t>
            </w:r>
          </w:p>
        </w:tc>
        <w:tc>
          <w:tcPr>
            <w:tcW w:w="699" w:type="dxa"/>
            <w:vAlign w:val="center"/>
          </w:tcPr>
          <w:p w:rsidR="0077785D" w:rsidRPr="00A90B5F" w:rsidRDefault="0077785D" w:rsidP="0077785D">
            <w:pPr>
              <w:tabs>
                <w:tab w:val="left" w:pos="6885"/>
              </w:tabs>
              <w:jc w:val="center"/>
              <w:rPr>
                <w:sz w:val="16"/>
                <w:szCs w:val="16"/>
              </w:rPr>
            </w:pPr>
            <w:r>
              <w:rPr>
                <w:sz w:val="16"/>
                <w:szCs w:val="16"/>
              </w:rPr>
              <w:t>1,28</w:t>
            </w:r>
          </w:p>
        </w:tc>
        <w:tc>
          <w:tcPr>
            <w:tcW w:w="700" w:type="dxa"/>
            <w:shd w:val="clear" w:color="auto" w:fill="auto"/>
            <w:vAlign w:val="center"/>
          </w:tcPr>
          <w:p w:rsidR="0077785D" w:rsidRPr="00A90B5F" w:rsidRDefault="0077785D" w:rsidP="0077785D">
            <w:pPr>
              <w:tabs>
                <w:tab w:val="left" w:pos="6885"/>
              </w:tabs>
              <w:jc w:val="center"/>
              <w:rPr>
                <w:sz w:val="16"/>
                <w:szCs w:val="16"/>
              </w:rPr>
            </w:pPr>
            <w:r>
              <w:rPr>
                <w:sz w:val="16"/>
                <w:szCs w:val="16"/>
              </w:rPr>
              <w:t>1,28</w:t>
            </w:r>
          </w:p>
        </w:tc>
        <w:tc>
          <w:tcPr>
            <w:tcW w:w="699" w:type="dxa"/>
            <w:shd w:val="clear" w:color="auto" w:fill="auto"/>
            <w:vAlign w:val="center"/>
          </w:tcPr>
          <w:p w:rsidR="0077785D" w:rsidRPr="00A90B5F" w:rsidRDefault="0077785D" w:rsidP="0077785D">
            <w:pPr>
              <w:tabs>
                <w:tab w:val="left" w:pos="6885"/>
              </w:tabs>
              <w:jc w:val="center"/>
              <w:rPr>
                <w:sz w:val="16"/>
                <w:szCs w:val="16"/>
              </w:rPr>
            </w:pPr>
            <w:r>
              <w:rPr>
                <w:sz w:val="16"/>
                <w:szCs w:val="16"/>
              </w:rPr>
              <w:t>1,28</w:t>
            </w:r>
          </w:p>
        </w:tc>
        <w:tc>
          <w:tcPr>
            <w:tcW w:w="699" w:type="dxa"/>
            <w:shd w:val="clear" w:color="auto" w:fill="auto"/>
            <w:vAlign w:val="center"/>
          </w:tcPr>
          <w:p w:rsidR="0077785D" w:rsidRPr="00A90B5F" w:rsidRDefault="0077785D" w:rsidP="0077785D">
            <w:pPr>
              <w:tabs>
                <w:tab w:val="left" w:pos="6885"/>
              </w:tabs>
              <w:jc w:val="center"/>
              <w:rPr>
                <w:sz w:val="16"/>
                <w:szCs w:val="16"/>
              </w:rPr>
            </w:pPr>
            <w:r>
              <w:rPr>
                <w:sz w:val="16"/>
                <w:szCs w:val="16"/>
              </w:rPr>
              <w:t>1,28</w:t>
            </w:r>
          </w:p>
        </w:tc>
        <w:tc>
          <w:tcPr>
            <w:tcW w:w="700" w:type="dxa"/>
            <w:vAlign w:val="center"/>
          </w:tcPr>
          <w:p w:rsidR="0077785D" w:rsidRPr="00A90B5F" w:rsidRDefault="0077785D" w:rsidP="0077785D">
            <w:pPr>
              <w:tabs>
                <w:tab w:val="left" w:pos="6885"/>
              </w:tabs>
              <w:jc w:val="center"/>
              <w:rPr>
                <w:sz w:val="16"/>
                <w:szCs w:val="16"/>
              </w:rPr>
            </w:pPr>
            <w:r>
              <w:rPr>
                <w:sz w:val="16"/>
                <w:szCs w:val="16"/>
              </w:rPr>
              <w:t>1,28</w:t>
            </w:r>
          </w:p>
        </w:tc>
      </w:tr>
      <w:tr w:rsidR="0077785D" w:rsidRPr="00541D36" w:rsidTr="0077785D">
        <w:trPr>
          <w:trHeight w:val="306"/>
        </w:trPr>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5</w:t>
            </w:r>
          </w:p>
        </w:tc>
        <w:tc>
          <w:tcPr>
            <w:tcW w:w="848" w:type="dxa"/>
            <w:vMerge/>
            <w:shd w:val="clear" w:color="auto" w:fill="auto"/>
            <w:vAlign w:val="center"/>
          </w:tcPr>
          <w:p w:rsidR="0077785D" w:rsidRPr="003742FD" w:rsidRDefault="0077785D" w:rsidP="0077785D">
            <w:pPr>
              <w:tabs>
                <w:tab w:val="left" w:pos="6885"/>
              </w:tabs>
              <w:jc w:val="both"/>
              <w:rPr>
                <w:sz w:val="18"/>
                <w:szCs w:val="18"/>
              </w:rPr>
            </w:pPr>
          </w:p>
        </w:tc>
        <w:tc>
          <w:tcPr>
            <w:tcW w:w="3239" w:type="dxa"/>
            <w:shd w:val="clear" w:color="auto" w:fill="auto"/>
            <w:vAlign w:val="center"/>
          </w:tcPr>
          <w:p w:rsidR="0077785D" w:rsidRPr="003742FD" w:rsidRDefault="0077785D" w:rsidP="0077785D">
            <w:pPr>
              <w:jc w:val="both"/>
              <w:rPr>
                <w:sz w:val="18"/>
                <w:szCs w:val="18"/>
              </w:rPr>
            </w:pPr>
            <w:r w:rsidRPr="003742FD">
              <w:rPr>
                <w:sz w:val="18"/>
                <w:szCs w:val="18"/>
              </w:rPr>
              <w:t>Величина технологических потерь при передаче тепловой энергии, теплоносителя по тепловым сетям</w:t>
            </w:r>
          </w:p>
        </w:tc>
        <w:tc>
          <w:tcPr>
            <w:tcW w:w="709" w:type="dxa"/>
            <w:shd w:val="clear" w:color="auto" w:fill="auto"/>
            <w:vAlign w:val="center"/>
          </w:tcPr>
          <w:p w:rsidR="0077785D" w:rsidRDefault="0077785D" w:rsidP="0077785D">
            <w:pPr>
              <w:tabs>
                <w:tab w:val="left" w:pos="6885"/>
              </w:tabs>
              <w:jc w:val="center"/>
              <w:rPr>
                <w:sz w:val="18"/>
                <w:szCs w:val="18"/>
              </w:rPr>
            </w:pPr>
          </w:p>
          <w:p w:rsidR="0077785D" w:rsidRPr="003742FD" w:rsidRDefault="0077785D" w:rsidP="0077785D">
            <w:pPr>
              <w:tabs>
                <w:tab w:val="left" w:pos="6885"/>
              </w:tabs>
              <w:jc w:val="center"/>
              <w:rPr>
                <w:sz w:val="18"/>
                <w:szCs w:val="18"/>
              </w:rPr>
            </w:pPr>
            <w:r w:rsidRPr="003742FD">
              <w:rPr>
                <w:sz w:val="18"/>
                <w:szCs w:val="18"/>
              </w:rPr>
              <w:t>Гкал</w:t>
            </w:r>
          </w:p>
          <w:p w:rsidR="0077785D" w:rsidRPr="003742FD" w:rsidRDefault="0077785D" w:rsidP="0077785D">
            <w:pPr>
              <w:tabs>
                <w:tab w:val="left" w:pos="6885"/>
              </w:tabs>
              <w:jc w:val="center"/>
              <w:rPr>
                <w:sz w:val="18"/>
                <w:szCs w:val="18"/>
              </w:rPr>
            </w:pP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700"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699" w:type="dxa"/>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699" w:type="dxa"/>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700" w:type="dxa"/>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700"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699" w:type="dxa"/>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700"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699" w:type="dxa"/>
            <w:shd w:val="clear" w:color="auto" w:fill="auto"/>
            <w:vAlign w:val="center"/>
          </w:tcPr>
          <w:p w:rsidR="0077785D" w:rsidRPr="00A90B5F" w:rsidRDefault="0077785D" w:rsidP="0077785D">
            <w:pPr>
              <w:spacing w:line="276" w:lineRule="auto"/>
              <w:jc w:val="center"/>
              <w:rPr>
                <w:sz w:val="16"/>
                <w:szCs w:val="16"/>
              </w:rPr>
            </w:pPr>
            <w:r w:rsidRPr="00A90B5F">
              <w:rPr>
                <w:sz w:val="16"/>
                <w:szCs w:val="16"/>
              </w:rPr>
              <w:t>592,44</w:t>
            </w:r>
          </w:p>
        </w:tc>
        <w:tc>
          <w:tcPr>
            <w:tcW w:w="700" w:type="dxa"/>
            <w:vAlign w:val="center"/>
          </w:tcPr>
          <w:p w:rsidR="0077785D" w:rsidRPr="00A90B5F" w:rsidRDefault="0077785D" w:rsidP="0077785D">
            <w:pPr>
              <w:spacing w:line="276" w:lineRule="auto"/>
              <w:jc w:val="center"/>
              <w:rPr>
                <w:sz w:val="16"/>
                <w:szCs w:val="16"/>
              </w:rPr>
            </w:pPr>
            <w:r w:rsidRPr="00A90B5F">
              <w:rPr>
                <w:sz w:val="16"/>
                <w:szCs w:val="16"/>
              </w:rPr>
              <w:t>592,44</w:t>
            </w:r>
          </w:p>
        </w:tc>
      </w:tr>
    </w:tbl>
    <w:p w:rsidR="0077785D" w:rsidRDefault="0077785D" w:rsidP="0077785D">
      <w:pPr>
        <w:widowControl/>
        <w:tabs>
          <w:tab w:val="left" w:pos="0"/>
        </w:tabs>
        <w:autoSpaceDE/>
        <w:autoSpaceDN/>
        <w:adjustRightInd/>
        <w:jc w:val="center"/>
      </w:pPr>
    </w:p>
    <w:p w:rsidR="0077785D" w:rsidRPr="007109A3" w:rsidRDefault="0077785D" w:rsidP="0077785D">
      <w:pPr>
        <w:widowControl/>
        <w:tabs>
          <w:tab w:val="left" w:pos="0"/>
        </w:tabs>
        <w:autoSpaceDE/>
        <w:autoSpaceDN/>
        <w:adjustRightInd/>
        <w:jc w:val="center"/>
      </w:pPr>
      <w:r>
        <w:t>16.2.</w:t>
      </w:r>
      <w:r w:rsidRPr="006B387D">
        <w:t xml:space="preserve"> </w:t>
      </w:r>
      <w:r>
        <w:t xml:space="preserve">в </w:t>
      </w:r>
      <w:r w:rsidRPr="006B387D">
        <w:t>сфере холодного водоснабжения</w:t>
      </w:r>
      <w:r>
        <w:t>:</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48"/>
        <w:gridCol w:w="3523"/>
        <w:gridCol w:w="709"/>
        <w:gridCol w:w="652"/>
        <w:gridCol w:w="652"/>
        <w:gridCol w:w="653"/>
        <w:gridCol w:w="652"/>
        <w:gridCol w:w="652"/>
        <w:gridCol w:w="653"/>
        <w:gridCol w:w="652"/>
        <w:gridCol w:w="652"/>
        <w:gridCol w:w="653"/>
        <w:gridCol w:w="652"/>
        <w:gridCol w:w="652"/>
        <w:gridCol w:w="653"/>
        <w:gridCol w:w="652"/>
        <w:gridCol w:w="652"/>
        <w:gridCol w:w="653"/>
      </w:tblGrid>
      <w:tr w:rsidR="0077785D" w:rsidRPr="00541D36" w:rsidTr="0077785D">
        <w:tc>
          <w:tcPr>
            <w:tcW w:w="557" w:type="dxa"/>
            <w:vMerge w:val="restart"/>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 xml:space="preserve">№ </w:t>
            </w:r>
            <w:proofErr w:type="gramStart"/>
            <w:r w:rsidRPr="003742FD">
              <w:rPr>
                <w:sz w:val="18"/>
                <w:szCs w:val="18"/>
              </w:rPr>
              <w:t>п</w:t>
            </w:r>
            <w:proofErr w:type="gramEnd"/>
            <w:r w:rsidRPr="003742FD">
              <w:rPr>
                <w:sz w:val="18"/>
                <w:szCs w:val="18"/>
              </w:rPr>
              <w:t>/п</w:t>
            </w:r>
          </w:p>
        </w:tc>
        <w:tc>
          <w:tcPr>
            <w:tcW w:w="848" w:type="dxa"/>
            <w:vMerge w:val="restart"/>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Вид показателя</w:t>
            </w:r>
          </w:p>
        </w:tc>
        <w:tc>
          <w:tcPr>
            <w:tcW w:w="3523" w:type="dxa"/>
            <w:vMerge w:val="restart"/>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Наименование показателя</w:t>
            </w:r>
          </w:p>
        </w:tc>
        <w:tc>
          <w:tcPr>
            <w:tcW w:w="709" w:type="dxa"/>
            <w:vMerge w:val="restart"/>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Единица измерения</w:t>
            </w:r>
          </w:p>
        </w:tc>
        <w:tc>
          <w:tcPr>
            <w:tcW w:w="9785" w:type="dxa"/>
            <w:gridSpan w:val="15"/>
          </w:tcPr>
          <w:p w:rsidR="0077785D" w:rsidRDefault="0077785D" w:rsidP="0077785D">
            <w:pPr>
              <w:tabs>
                <w:tab w:val="left" w:pos="6885"/>
              </w:tabs>
              <w:jc w:val="center"/>
              <w:rPr>
                <w:sz w:val="18"/>
                <w:szCs w:val="18"/>
              </w:rPr>
            </w:pPr>
            <w:r w:rsidRPr="003742FD">
              <w:rPr>
                <w:sz w:val="18"/>
                <w:szCs w:val="18"/>
              </w:rPr>
              <w:t xml:space="preserve">Значение показателя на каждый год срока действия Концессионного соглашения </w:t>
            </w:r>
          </w:p>
          <w:p w:rsidR="0077785D" w:rsidRPr="003742FD" w:rsidRDefault="0077785D" w:rsidP="0077785D">
            <w:pPr>
              <w:tabs>
                <w:tab w:val="left" w:pos="6885"/>
              </w:tabs>
              <w:jc w:val="center"/>
              <w:rPr>
                <w:sz w:val="18"/>
                <w:szCs w:val="18"/>
              </w:rPr>
            </w:pPr>
            <w:r w:rsidRPr="003742FD">
              <w:rPr>
                <w:sz w:val="18"/>
                <w:szCs w:val="18"/>
              </w:rPr>
              <w:t>(срок достижения показателей – 31 декабря соответствующего года)</w:t>
            </w:r>
          </w:p>
        </w:tc>
      </w:tr>
      <w:tr w:rsidR="0077785D" w:rsidRPr="00541D36" w:rsidTr="0077785D">
        <w:tc>
          <w:tcPr>
            <w:tcW w:w="557" w:type="dxa"/>
            <w:vMerge/>
            <w:shd w:val="clear" w:color="auto" w:fill="auto"/>
            <w:vAlign w:val="center"/>
          </w:tcPr>
          <w:p w:rsidR="0077785D" w:rsidRPr="003742FD" w:rsidRDefault="0077785D" w:rsidP="0077785D">
            <w:pPr>
              <w:tabs>
                <w:tab w:val="left" w:pos="6885"/>
              </w:tabs>
              <w:jc w:val="center"/>
              <w:rPr>
                <w:sz w:val="18"/>
                <w:szCs w:val="18"/>
              </w:rPr>
            </w:pPr>
          </w:p>
        </w:tc>
        <w:tc>
          <w:tcPr>
            <w:tcW w:w="848" w:type="dxa"/>
            <w:vMerge/>
            <w:shd w:val="clear" w:color="auto" w:fill="auto"/>
            <w:vAlign w:val="center"/>
          </w:tcPr>
          <w:p w:rsidR="0077785D" w:rsidRPr="003742FD" w:rsidRDefault="0077785D" w:rsidP="0077785D">
            <w:pPr>
              <w:tabs>
                <w:tab w:val="left" w:pos="6885"/>
              </w:tabs>
              <w:jc w:val="center"/>
              <w:rPr>
                <w:sz w:val="18"/>
                <w:szCs w:val="18"/>
              </w:rPr>
            </w:pPr>
          </w:p>
        </w:tc>
        <w:tc>
          <w:tcPr>
            <w:tcW w:w="3523" w:type="dxa"/>
            <w:vMerge/>
            <w:shd w:val="clear" w:color="auto" w:fill="auto"/>
            <w:vAlign w:val="center"/>
          </w:tcPr>
          <w:p w:rsidR="0077785D" w:rsidRPr="003742FD" w:rsidRDefault="0077785D" w:rsidP="0077785D">
            <w:pPr>
              <w:tabs>
                <w:tab w:val="left" w:pos="6885"/>
              </w:tabs>
              <w:jc w:val="center"/>
              <w:rPr>
                <w:sz w:val="18"/>
                <w:szCs w:val="18"/>
              </w:rPr>
            </w:pPr>
          </w:p>
        </w:tc>
        <w:tc>
          <w:tcPr>
            <w:tcW w:w="709" w:type="dxa"/>
            <w:vMerge/>
            <w:shd w:val="clear" w:color="auto" w:fill="auto"/>
            <w:vAlign w:val="center"/>
          </w:tcPr>
          <w:p w:rsidR="0077785D" w:rsidRPr="003742FD" w:rsidRDefault="0077785D" w:rsidP="0077785D">
            <w:pPr>
              <w:tabs>
                <w:tab w:val="left" w:pos="6885"/>
              </w:tabs>
              <w:jc w:val="center"/>
              <w:rPr>
                <w:sz w:val="18"/>
                <w:szCs w:val="18"/>
              </w:rPr>
            </w:pPr>
          </w:p>
        </w:tc>
        <w:tc>
          <w:tcPr>
            <w:tcW w:w="652" w:type="dxa"/>
            <w:shd w:val="clear" w:color="auto" w:fill="auto"/>
            <w:vAlign w:val="center"/>
          </w:tcPr>
          <w:p w:rsidR="0077785D" w:rsidRPr="005B1702" w:rsidRDefault="0077785D" w:rsidP="0077785D">
            <w:pPr>
              <w:tabs>
                <w:tab w:val="left" w:pos="6885"/>
              </w:tabs>
              <w:ind w:left="-108" w:right="-61"/>
              <w:jc w:val="center"/>
              <w:rPr>
                <w:sz w:val="18"/>
                <w:szCs w:val="18"/>
              </w:rPr>
            </w:pPr>
            <w:r w:rsidRPr="005B1702">
              <w:rPr>
                <w:sz w:val="18"/>
                <w:szCs w:val="18"/>
              </w:rPr>
              <w:t>2020</w:t>
            </w:r>
          </w:p>
        </w:tc>
        <w:tc>
          <w:tcPr>
            <w:tcW w:w="652" w:type="dxa"/>
            <w:shd w:val="clear" w:color="auto" w:fill="auto"/>
            <w:vAlign w:val="center"/>
          </w:tcPr>
          <w:p w:rsidR="0077785D" w:rsidRPr="005B1702" w:rsidRDefault="0077785D" w:rsidP="0077785D">
            <w:pPr>
              <w:tabs>
                <w:tab w:val="left" w:pos="6885"/>
              </w:tabs>
              <w:ind w:left="-108" w:right="-61"/>
              <w:jc w:val="center"/>
              <w:rPr>
                <w:sz w:val="18"/>
                <w:szCs w:val="18"/>
              </w:rPr>
            </w:pPr>
            <w:r w:rsidRPr="005B1702">
              <w:rPr>
                <w:sz w:val="18"/>
                <w:szCs w:val="18"/>
              </w:rPr>
              <w:t>2021</w:t>
            </w:r>
          </w:p>
        </w:tc>
        <w:tc>
          <w:tcPr>
            <w:tcW w:w="653" w:type="dxa"/>
            <w:shd w:val="clear" w:color="auto" w:fill="auto"/>
            <w:vAlign w:val="center"/>
          </w:tcPr>
          <w:p w:rsidR="0077785D" w:rsidRPr="005B1702" w:rsidRDefault="0077785D" w:rsidP="0077785D">
            <w:pPr>
              <w:tabs>
                <w:tab w:val="left" w:pos="6885"/>
              </w:tabs>
              <w:ind w:left="-108" w:right="-61"/>
              <w:jc w:val="center"/>
              <w:rPr>
                <w:sz w:val="18"/>
                <w:szCs w:val="18"/>
              </w:rPr>
            </w:pPr>
            <w:r w:rsidRPr="005B1702">
              <w:rPr>
                <w:sz w:val="18"/>
                <w:szCs w:val="18"/>
              </w:rPr>
              <w:t>2022</w:t>
            </w:r>
          </w:p>
        </w:tc>
        <w:tc>
          <w:tcPr>
            <w:tcW w:w="652" w:type="dxa"/>
            <w:shd w:val="clear" w:color="auto" w:fill="auto"/>
            <w:vAlign w:val="center"/>
          </w:tcPr>
          <w:p w:rsidR="0077785D" w:rsidRPr="005B1702" w:rsidRDefault="0077785D" w:rsidP="0077785D">
            <w:pPr>
              <w:tabs>
                <w:tab w:val="left" w:pos="6885"/>
              </w:tabs>
              <w:ind w:left="-108" w:right="-61"/>
              <w:jc w:val="center"/>
              <w:rPr>
                <w:sz w:val="18"/>
                <w:szCs w:val="18"/>
              </w:rPr>
            </w:pPr>
            <w:r w:rsidRPr="005B1702">
              <w:rPr>
                <w:sz w:val="18"/>
                <w:szCs w:val="18"/>
              </w:rPr>
              <w:t>2023</w:t>
            </w:r>
          </w:p>
        </w:tc>
        <w:tc>
          <w:tcPr>
            <w:tcW w:w="652" w:type="dxa"/>
            <w:vAlign w:val="center"/>
          </w:tcPr>
          <w:p w:rsidR="0077785D" w:rsidRPr="005B1702" w:rsidRDefault="0077785D" w:rsidP="0077785D">
            <w:pPr>
              <w:tabs>
                <w:tab w:val="left" w:pos="6885"/>
              </w:tabs>
              <w:ind w:left="-108" w:right="-61"/>
              <w:jc w:val="center"/>
              <w:rPr>
                <w:sz w:val="18"/>
                <w:szCs w:val="18"/>
              </w:rPr>
            </w:pPr>
            <w:r w:rsidRPr="005B1702">
              <w:rPr>
                <w:sz w:val="18"/>
                <w:szCs w:val="18"/>
              </w:rPr>
              <w:t>2024</w:t>
            </w:r>
          </w:p>
        </w:tc>
        <w:tc>
          <w:tcPr>
            <w:tcW w:w="653" w:type="dxa"/>
            <w:vAlign w:val="center"/>
          </w:tcPr>
          <w:p w:rsidR="0077785D" w:rsidRPr="005B1702" w:rsidRDefault="0077785D" w:rsidP="0077785D">
            <w:pPr>
              <w:tabs>
                <w:tab w:val="left" w:pos="6885"/>
              </w:tabs>
              <w:ind w:left="-108" w:right="-61"/>
              <w:jc w:val="center"/>
              <w:rPr>
                <w:sz w:val="18"/>
                <w:szCs w:val="18"/>
              </w:rPr>
            </w:pPr>
            <w:r w:rsidRPr="005B1702">
              <w:rPr>
                <w:sz w:val="18"/>
                <w:szCs w:val="18"/>
              </w:rPr>
              <w:t>2025</w:t>
            </w:r>
          </w:p>
        </w:tc>
        <w:tc>
          <w:tcPr>
            <w:tcW w:w="652" w:type="dxa"/>
            <w:vAlign w:val="center"/>
          </w:tcPr>
          <w:p w:rsidR="0077785D" w:rsidRPr="005B1702" w:rsidRDefault="0077785D" w:rsidP="0077785D">
            <w:pPr>
              <w:tabs>
                <w:tab w:val="left" w:pos="6885"/>
              </w:tabs>
              <w:ind w:left="-108" w:right="-61"/>
              <w:jc w:val="center"/>
              <w:rPr>
                <w:sz w:val="18"/>
                <w:szCs w:val="18"/>
              </w:rPr>
            </w:pPr>
            <w:r w:rsidRPr="005B1702">
              <w:rPr>
                <w:sz w:val="18"/>
                <w:szCs w:val="18"/>
              </w:rPr>
              <w:t>2026</w:t>
            </w:r>
          </w:p>
        </w:tc>
        <w:tc>
          <w:tcPr>
            <w:tcW w:w="652" w:type="dxa"/>
            <w:vAlign w:val="center"/>
          </w:tcPr>
          <w:p w:rsidR="0077785D" w:rsidRPr="005B1702" w:rsidRDefault="0077785D" w:rsidP="0077785D">
            <w:pPr>
              <w:tabs>
                <w:tab w:val="left" w:pos="6885"/>
              </w:tabs>
              <w:ind w:left="-108" w:right="-61"/>
              <w:jc w:val="center"/>
              <w:rPr>
                <w:sz w:val="18"/>
                <w:szCs w:val="18"/>
              </w:rPr>
            </w:pPr>
            <w:r w:rsidRPr="005B1702">
              <w:rPr>
                <w:sz w:val="18"/>
                <w:szCs w:val="18"/>
              </w:rPr>
              <w:t>2027</w:t>
            </w:r>
          </w:p>
        </w:tc>
        <w:tc>
          <w:tcPr>
            <w:tcW w:w="653" w:type="dxa"/>
            <w:shd w:val="clear" w:color="auto" w:fill="auto"/>
            <w:vAlign w:val="center"/>
          </w:tcPr>
          <w:p w:rsidR="0077785D" w:rsidRPr="005B1702" w:rsidRDefault="0077785D" w:rsidP="0077785D">
            <w:pPr>
              <w:tabs>
                <w:tab w:val="left" w:pos="6885"/>
              </w:tabs>
              <w:jc w:val="center"/>
              <w:rPr>
                <w:sz w:val="18"/>
                <w:szCs w:val="18"/>
              </w:rPr>
            </w:pPr>
            <w:r>
              <w:rPr>
                <w:sz w:val="18"/>
                <w:szCs w:val="18"/>
              </w:rPr>
              <w:t>2028</w:t>
            </w:r>
          </w:p>
        </w:tc>
        <w:tc>
          <w:tcPr>
            <w:tcW w:w="652" w:type="dxa"/>
            <w:shd w:val="clear" w:color="auto" w:fill="auto"/>
            <w:vAlign w:val="center"/>
          </w:tcPr>
          <w:p w:rsidR="0077785D" w:rsidRPr="005B1702" w:rsidRDefault="0077785D" w:rsidP="0077785D">
            <w:pPr>
              <w:tabs>
                <w:tab w:val="left" w:pos="6885"/>
              </w:tabs>
              <w:jc w:val="center"/>
              <w:rPr>
                <w:sz w:val="18"/>
                <w:szCs w:val="18"/>
              </w:rPr>
            </w:pPr>
            <w:r>
              <w:rPr>
                <w:sz w:val="18"/>
                <w:szCs w:val="18"/>
              </w:rPr>
              <w:t>2029</w:t>
            </w:r>
          </w:p>
        </w:tc>
        <w:tc>
          <w:tcPr>
            <w:tcW w:w="652" w:type="dxa"/>
            <w:shd w:val="clear" w:color="auto" w:fill="auto"/>
            <w:vAlign w:val="center"/>
          </w:tcPr>
          <w:p w:rsidR="0077785D" w:rsidRPr="005B1702" w:rsidRDefault="0077785D" w:rsidP="0077785D">
            <w:pPr>
              <w:tabs>
                <w:tab w:val="left" w:pos="6885"/>
              </w:tabs>
              <w:jc w:val="center"/>
              <w:rPr>
                <w:sz w:val="18"/>
                <w:szCs w:val="18"/>
              </w:rPr>
            </w:pPr>
            <w:r>
              <w:rPr>
                <w:sz w:val="18"/>
                <w:szCs w:val="18"/>
              </w:rPr>
              <w:t>2030</w:t>
            </w:r>
          </w:p>
        </w:tc>
        <w:tc>
          <w:tcPr>
            <w:tcW w:w="653" w:type="dxa"/>
            <w:shd w:val="clear" w:color="auto" w:fill="auto"/>
            <w:vAlign w:val="center"/>
          </w:tcPr>
          <w:p w:rsidR="0077785D" w:rsidRPr="005B1702" w:rsidRDefault="0077785D" w:rsidP="0077785D">
            <w:pPr>
              <w:tabs>
                <w:tab w:val="left" w:pos="6885"/>
              </w:tabs>
              <w:jc w:val="center"/>
              <w:rPr>
                <w:sz w:val="18"/>
                <w:szCs w:val="18"/>
              </w:rPr>
            </w:pPr>
            <w:r>
              <w:rPr>
                <w:sz w:val="18"/>
                <w:szCs w:val="18"/>
              </w:rPr>
              <w:t>2031</w:t>
            </w:r>
          </w:p>
        </w:tc>
        <w:tc>
          <w:tcPr>
            <w:tcW w:w="652" w:type="dxa"/>
            <w:vAlign w:val="center"/>
          </w:tcPr>
          <w:p w:rsidR="0077785D" w:rsidRPr="005B1702" w:rsidRDefault="0077785D" w:rsidP="0077785D">
            <w:pPr>
              <w:tabs>
                <w:tab w:val="left" w:pos="6885"/>
              </w:tabs>
              <w:jc w:val="center"/>
              <w:rPr>
                <w:sz w:val="18"/>
                <w:szCs w:val="18"/>
              </w:rPr>
            </w:pPr>
            <w:r>
              <w:rPr>
                <w:sz w:val="18"/>
                <w:szCs w:val="18"/>
              </w:rPr>
              <w:t>2032</w:t>
            </w:r>
          </w:p>
        </w:tc>
        <w:tc>
          <w:tcPr>
            <w:tcW w:w="652" w:type="dxa"/>
            <w:shd w:val="clear" w:color="auto" w:fill="auto"/>
            <w:vAlign w:val="center"/>
          </w:tcPr>
          <w:p w:rsidR="0077785D" w:rsidRPr="005B1702" w:rsidRDefault="0077785D" w:rsidP="0077785D">
            <w:pPr>
              <w:tabs>
                <w:tab w:val="left" w:pos="6885"/>
              </w:tabs>
              <w:jc w:val="center"/>
              <w:rPr>
                <w:sz w:val="18"/>
                <w:szCs w:val="18"/>
              </w:rPr>
            </w:pPr>
            <w:r>
              <w:rPr>
                <w:sz w:val="18"/>
                <w:szCs w:val="18"/>
              </w:rPr>
              <w:t>2033</w:t>
            </w:r>
          </w:p>
        </w:tc>
        <w:tc>
          <w:tcPr>
            <w:tcW w:w="653" w:type="dxa"/>
            <w:shd w:val="clear" w:color="auto" w:fill="auto"/>
            <w:vAlign w:val="center"/>
          </w:tcPr>
          <w:p w:rsidR="0077785D" w:rsidRPr="005B1702" w:rsidRDefault="0077785D" w:rsidP="0077785D">
            <w:pPr>
              <w:tabs>
                <w:tab w:val="left" w:pos="6885"/>
              </w:tabs>
              <w:jc w:val="center"/>
              <w:rPr>
                <w:sz w:val="18"/>
                <w:szCs w:val="18"/>
              </w:rPr>
            </w:pPr>
            <w:r>
              <w:rPr>
                <w:sz w:val="18"/>
                <w:szCs w:val="18"/>
              </w:rPr>
              <w:t>2034</w:t>
            </w:r>
          </w:p>
        </w:tc>
      </w:tr>
      <w:tr w:rsidR="0077785D" w:rsidRPr="00541D36" w:rsidTr="0077785D">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77785D" w:rsidRPr="003742FD" w:rsidRDefault="0077785D" w:rsidP="0077785D">
            <w:pPr>
              <w:tabs>
                <w:tab w:val="left" w:pos="6885"/>
              </w:tabs>
              <w:ind w:left="113" w:right="113"/>
              <w:jc w:val="center"/>
              <w:rPr>
                <w:sz w:val="18"/>
                <w:szCs w:val="18"/>
              </w:rPr>
            </w:pPr>
            <w:r w:rsidRPr="003742FD">
              <w:rPr>
                <w:sz w:val="18"/>
                <w:szCs w:val="18"/>
              </w:rPr>
              <w:t>Качество</w:t>
            </w:r>
          </w:p>
        </w:tc>
        <w:tc>
          <w:tcPr>
            <w:tcW w:w="3523" w:type="dxa"/>
            <w:shd w:val="clear" w:color="auto" w:fill="auto"/>
            <w:vAlign w:val="center"/>
          </w:tcPr>
          <w:p w:rsidR="0077785D" w:rsidRPr="003742FD" w:rsidRDefault="0077785D" w:rsidP="0077785D">
            <w:pPr>
              <w:jc w:val="both"/>
              <w:rPr>
                <w:rFonts w:eastAsia="Calibri"/>
                <w:sz w:val="18"/>
                <w:szCs w:val="18"/>
              </w:rPr>
            </w:pPr>
            <w:r w:rsidRPr="003742FD">
              <w:rPr>
                <w:rFonts w:eastAsia="Calibri"/>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3"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r>
      <w:tr w:rsidR="0077785D" w:rsidRPr="00541D36" w:rsidTr="0077785D">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77785D" w:rsidRPr="003742FD" w:rsidRDefault="0077785D" w:rsidP="0077785D">
            <w:pPr>
              <w:tabs>
                <w:tab w:val="left" w:pos="6885"/>
              </w:tabs>
              <w:ind w:left="113" w:right="113"/>
              <w:jc w:val="center"/>
              <w:rPr>
                <w:sz w:val="18"/>
                <w:szCs w:val="18"/>
              </w:rPr>
            </w:pPr>
          </w:p>
        </w:tc>
        <w:tc>
          <w:tcPr>
            <w:tcW w:w="3523" w:type="dxa"/>
            <w:shd w:val="clear" w:color="auto" w:fill="auto"/>
            <w:vAlign w:val="center"/>
          </w:tcPr>
          <w:p w:rsidR="0077785D" w:rsidRPr="003742FD" w:rsidRDefault="0077785D" w:rsidP="0077785D">
            <w:pPr>
              <w:jc w:val="both"/>
              <w:rPr>
                <w:sz w:val="18"/>
                <w:szCs w:val="18"/>
              </w:rPr>
            </w:pPr>
            <w:r w:rsidRPr="003742FD">
              <w:rPr>
                <w:rFonts w:eastAsia="Calibri"/>
                <w:sz w:val="18"/>
                <w:szCs w:val="18"/>
              </w:rPr>
              <w:t xml:space="preserve">Доля проб питьевой воды в распределительной водопроводной сети, не соответствующих установленным требованиям, в общем объеме проб, </w:t>
            </w:r>
            <w:r w:rsidRPr="003742FD">
              <w:rPr>
                <w:rFonts w:eastAsia="Calibri"/>
                <w:sz w:val="18"/>
                <w:szCs w:val="18"/>
              </w:rPr>
              <w:lastRenderedPageBreak/>
              <w:t>отобранных по результатам производственного контроля качества питьевой воды</w:t>
            </w:r>
          </w:p>
        </w:tc>
        <w:tc>
          <w:tcPr>
            <w:tcW w:w="709"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lastRenderedPageBreak/>
              <w:t>%</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3"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r>
      <w:tr w:rsidR="0077785D" w:rsidRPr="00541D36" w:rsidTr="0077785D">
        <w:trPr>
          <w:cantSplit/>
          <w:trHeight w:val="1134"/>
        </w:trPr>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lastRenderedPageBreak/>
              <w:t>3</w:t>
            </w:r>
          </w:p>
        </w:tc>
        <w:tc>
          <w:tcPr>
            <w:tcW w:w="848" w:type="dxa"/>
            <w:shd w:val="clear" w:color="auto" w:fill="auto"/>
            <w:textDirection w:val="btLr"/>
            <w:vAlign w:val="center"/>
          </w:tcPr>
          <w:p w:rsidR="0077785D" w:rsidRPr="003742FD" w:rsidRDefault="0077785D" w:rsidP="0077785D">
            <w:pPr>
              <w:tabs>
                <w:tab w:val="left" w:pos="6885"/>
              </w:tabs>
              <w:ind w:left="113" w:right="113"/>
              <w:jc w:val="center"/>
              <w:rPr>
                <w:sz w:val="18"/>
                <w:szCs w:val="18"/>
              </w:rPr>
            </w:pPr>
            <w:r w:rsidRPr="003742FD">
              <w:rPr>
                <w:sz w:val="18"/>
                <w:szCs w:val="18"/>
              </w:rPr>
              <w:t>Надежность и бесперебойность</w:t>
            </w:r>
          </w:p>
        </w:tc>
        <w:tc>
          <w:tcPr>
            <w:tcW w:w="3523" w:type="dxa"/>
            <w:shd w:val="clear" w:color="auto" w:fill="auto"/>
            <w:vAlign w:val="center"/>
          </w:tcPr>
          <w:p w:rsidR="0077785D" w:rsidRPr="003742FD" w:rsidRDefault="0077785D" w:rsidP="0077785D">
            <w:pPr>
              <w:jc w:val="both"/>
              <w:rPr>
                <w:sz w:val="18"/>
                <w:szCs w:val="18"/>
              </w:rPr>
            </w:pPr>
            <w:r w:rsidRPr="003742FD">
              <w:rPr>
                <w:rFonts w:eastAsia="Calibri"/>
                <w:sz w:val="18"/>
                <w:szCs w:val="18"/>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09"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ед./</w:t>
            </w:r>
            <w:proofErr w:type="gramStart"/>
            <w:r w:rsidRPr="003742FD">
              <w:rPr>
                <w:sz w:val="18"/>
                <w:szCs w:val="18"/>
              </w:rPr>
              <w:t>км</w:t>
            </w:r>
            <w:proofErr w:type="gramEnd"/>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3"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r>
      <w:tr w:rsidR="0077785D" w:rsidRPr="00541D36" w:rsidTr="0077785D">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4</w:t>
            </w:r>
          </w:p>
        </w:tc>
        <w:tc>
          <w:tcPr>
            <w:tcW w:w="848" w:type="dxa"/>
            <w:vMerge w:val="restart"/>
            <w:shd w:val="clear" w:color="auto" w:fill="auto"/>
            <w:textDirection w:val="btLr"/>
            <w:vAlign w:val="center"/>
          </w:tcPr>
          <w:p w:rsidR="0077785D" w:rsidRPr="003742FD" w:rsidRDefault="0077785D" w:rsidP="0077785D">
            <w:pPr>
              <w:tabs>
                <w:tab w:val="left" w:pos="6885"/>
              </w:tabs>
              <w:ind w:left="113" w:right="113"/>
              <w:jc w:val="center"/>
              <w:rPr>
                <w:sz w:val="18"/>
                <w:szCs w:val="18"/>
              </w:rPr>
            </w:pPr>
            <w:r w:rsidRPr="003742FD">
              <w:rPr>
                <w:sz w:val="18"/>
                <w:szCs w:val="18"/>
              </w:rPr>
              <w:t>Энергетическая эффективность</w:t>
            </w:r>
          </w:p>
        </w:tc>
        <w:tc>
          <w:tcPr>
            <w:tcW w:w="3523" w:type="dxa"/>
            <w:shd w:val="clear" w:color="auto" w:fill="auto"/>
            <w:vAlign w:val="center"/>
          </w:tcPr>
          <w:p w:rsidR="0077785D" w:rsidRPr="003742FD" w:rsidRDefault="0077785D" w:rsidP="0077785D">
            <w:pPr>
              <w:jc w:val="both"/>
              <w:rPr>
                <w:rFonts w:eastAsia="Calibri"/>
                <w:sz w:val="18"/>
                <w:szCs w:val="18"/>
              </w:rPr>
            </w:pPr>
            <w:r w:rsidRPr="003742FD">
              <w:rPr>
                <w:rFonts w:eastAsia="Calibri"/>
                <w:sz w:val="18"/>
                <w:szCs w:val="18"/>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77785D" w:rsidRPr="003742FD" w:rsidRDefault="0077785D" w:rsidP="0077785D">
            <w:pPr>
              <w:jc w:val="both"/>
              <w:rPr>
                <w:sz w:val="18"/>
                <w:szCs w:val="18"/>
              </w:rPr>
            </w:pPr>
          </w:p>
        </w:tc>
        <w:tc>
          <w:tcPr>
            <w:tcW w:w="709"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3"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r>
      <w:tr w:rsidR="0077785D" w:rsidRPr="00541D36" w:rsidTr="0077785D">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5</w:t>
            </w:r>
          </w:p>
        </w:tc>
        <w:tc>
          <w:tcPr>
            <w:tcW w:w="848" w:type="dxa"/>
            <w:vMerge/>
            <w:shd w:val="clear" w:color="auto" w:fill="auto"/>
            <w:vAlign w:val="center"/>
          </w:tcPr>
          <w:p w:rsidR="0077785D" w:rsidRPr="003742FD" w:rsidRDefault="0077785D" w:rsidP="0077785D">
            <w:pPr>
              <w:tabs>
                <w:tab w:val="left" w:pos="6885"/>
              </w:tabs>
              <w:jc w:val="center"/>
              <w:rPr>
                <w:sz w:val="18"/>
                <w:szCs w:val="18"/>
              </w:rPr>
            </w:pPr>
          </w:p>
        </w:tc>
        <w:tc>
          <w:tcPr>
            <w:tcW w:w="3523" w:type="dxa"/>
            <w:shd w:val="clear" w:color="auto" w:fill="auto"/>
            <w:vAlign w:val="center"/>
          </w:tcPr>
          <w:p w:rsidR="0077785D" w:rsidRDefault="0077785D" w:rsidP="0077785D">
            <w:pPr>
              <w:jc w:val="both"/>
              <w:rPr>
                <w:rFonts w:eastAsia="Calibri"/>
                <w:sz w:val="18"/>
                <w:szCs w:val="18"/>
              </w:rPr>
            </w:pPr>
            <w:r w:rsidRPr="003742FD">
              <w:rPr>
                <w:rFonts w:eastAsia="Calibri"/>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p w:rsidR="0077785D" w:rsidRDefault="0077785D" w:rsidP="0077785D">
            <w:pPr>
              <w:jc w:val="both"/>
              <w:rPr>
                <w:rFonts w:eastAsia="Calibri"/>
                <w:sz w:val="18"/>
                <w:szCs w:val="18"/>
              </w:rPr>
            </w:pPr>
          </w:p>
          <w:p w:rsidR="0077785D" w:rsidRPr="003742FD" w:rsidRDefault="0077785D" w:rsidP="0077785D">
            <w:pPr>
              <w:jc w:val="both"/>
              <w:rPr>
                <w:sz w:val="18"/>
                <w:szCs w:val="18"/>
              </w:rPr>
            </w:pPr>
            <w:r w:rsidRPr="003742FD">
              <w:rPr>
                <w:rFonts w:eastAsia="Calibri"/>
                <w:sz w:val="18"/>
                <w:szCs w:val="18"/>
              </w:rPr>
              <w:t xml:space="preserve"> </w:t>
            </w:r>
          </w:p>
        </w:tc>
        <w:tc>
          <w:tcPr>
            <w:tcW w:w="709" w:type="dxa"/>
            <w:shd w:val="clear" w:color="auto" w:fill="auto"/>
            <w:vAlign w:val="center"/>
          </w:tcPr>
          <w:p w:rsidR="0077785D" w:rsidRPr="003742FD" w:rsidRDefault="0077785D" w:rsidP="0077785D">
            <w:pPr>
              <w:tabs>
                <w:tab w:val="left" w:pos="6885"/>
              </w:tabs>
              <w:jc w:val="center"/>
              <w:rPr>
                <w:sz w:val="18"/>
                <w:szCs w:val="18"/>
              </w:rPr>
            </w:pPr>
            <w:r w:rsidRPr="003742FD">
              <w:rPr>
                <w:rFonts w:eastAsia="Calibri"/>
                <w:sz w:val="18"/>
                <w:szCs w:val="18"/>
              </w:rPr>
              <w:t>кВт*ч/</w:t>
            </w:r>
            <w:proofErr w:type="spellStart"/>
            <w:r w:rsidRPr="003742FD">
              <w:rPr>
                <w:rFonts w:eastAsia="Calibri"/>
                <w:sz w:val="18"/>
                <w:szCs w:val="18"/>
              </w:rPr>
              <w:t>куб</w:t>
            </w:r>
            <w:proofErr w:type="gramStart"/>
            <w:r w:rsidRPr="003742FD">
              <w:rPr>
                <w:rFonts w:eastAsia="Calibri"/>
                <w:sz w:val="18"/>
                <w:szCs w:val="18"/>
              </w:rPr>
              <w:t>.м</w:t>
            </w:r>
            <w:proofErr w:type="spellEnd"/>
            <w:proofErr w:type="gramEnd"/>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0,8</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0,8</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0,8</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0,8</w:t>
            </w:r>
          </w:p>
        </w:tc>
        <w:tc>
          <w:tcPr>
            <w:tcW w:w="652" w:type="dxa"/>
            <w:vAlign w:val="center"/>
          </w:tcPr>
          <w:p w:rsidR="0077785D" w:rsidRPr="003742FD" w:rsidRDefault="0077785D" w:rsidP="0077785D">
            <w:pPr>
              <w:tabs>
                <w:tab w:val="left" w:pos="6885"/>
              </w:tabs>
              <w:jc w:val="center"/>
              <w:rPr>
                <w:sz w:val="18"/>
                <w:szCs w:val="18"/>
              </w:rPr>
            </w:pPr>
            <w:r>
              <w:rPr>
                <w:sz w:val="18"/>
                <w:szCs w:val="18"/>
              </w:rPr>
              <w:t>0,8</w:t>
            </w:r>
          </w:p>
        </w:tc>
        <w:tc>
          <w:tcPr>
            <w:tcW w:w="653" w:type="dxa"/>
            <w:vAlign w:val="center"/>
          </w:tcPr>
          <w:p w:rsidR="0077785D" w:rsidRPr="003742FD" w:rsidRDefault="0077785D" w:rsidP="0077785D">
            <w:pPr>
              <w:tabs>
                <w:tab w:val="left" w:pos="6885"/>
              </w:tabs>
              <w:jc w:val="center"/>
              <w:rPr>
                <w:sz w:val="18"/>
                <w:szCs w:val="18"/>
              </w:rPr>
            </w:pPr>
            <w:r>
              <w:rPr>
                <w:sz w:val="18"/>
                <w:szCs w:val="18"/>
              </w:rPr>
              <w:t>0,8</w:t>
            </w:r>
          </w:p>
        </w:tc>
        <w:tc>
          <w:tcPr>
            <w:tcW w:w="652" w:type="dxa"/>
            <w:vAlign w:val="center"/>
          </w:tcPr>
          <w:p w:rsidR="0077785D" w:rsidRPr="003742FD" w:rsidRDefault="0077785D" w:rsidP="0077785D">
            <w:pPr>
              <w:tabs>
                <w:tab w:val="left" w:pos="6885"/>
              </w:tabs>
              <w:jc w:val="center"/>
              <w:rPr>
                <w:sz w:val="18"/>
                <w:szCs w:val="18"/>
              </w:rPr>
            </w:pPr>
            <w:r>
              <w:rPr>
                <w:sz w:val="18"/>
                <w:szCs w:val="18"/>
              </w:rPr>
              <w:t>0,8</w:t>
            </w:r>
          </w:p>
        </w:tc>
        <w:tc>
          <w:tcPr>
            <w:tcW w:w="652" w:type="dxa"/>
            <w:vAlign w:val="center"/>
          </w:tcPr>
          <w:p w:rsidR="0077785D" w:rsidRPr="003742FD" w:rsidRDefault="0077785D" w:rsidP="0077785D">
            <w:pPr>
              <w:tabs>
                <w:tab w:val="left" w:pos="6885"/>
              </w:tabs>
              <w:jc w:val="center"/>
              <w:rPr>
                <w:sz w:val="18"/>
                <w:szCs w:val="18"/>
              </w:rPr>
            </w:pPr>
            <w:r>
              <w:rPr>
                <w:sz w:val="18"/>
                <w:szCs w:val="18"/>
              </w:rPr>
              <w:t>0,8</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0,8</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0,8</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0,8</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0,8</w:t>
            </w:r>
          </w:p>
        </w:tc>
        <w:tc>
          <w:tcPr>
            <w:tcW w:w="652" w:type="dxa"/>
            <w:vAlign w:val="center"/>
          </w:tcPr>
          <w:p w:rsidR="0077785D" w:rsidRPr="003742FD" w:rsidRDefault="0077785D" w:rsidP="0077785D">
            <w:pPr>
              <w:tabs>
                <w:tab w:val="left" w:pos="6885"/>
              </w:tabs>
              <w:jc w:val="center"/>
              <w:rPr>
                <w:sz w:val="18"/>
                <w:szCs w:val="18"/>
              </w:rPr>
            </w:pPr>
            <w:r>
              <w:rPr>
                <w:sz w:val="18"/>
                <w:szCs w:val="18"/>
              </w:rPr>
              <w:t>0,8</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0,8</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0,8</w:t>
            </w:r>
          </w:p>
        </w:tc>
      </w:tr>
      <w:tr w:rsidR="0077785D" w:rsidRPr="00541D36" w:rsidTr="0077785D">
        <w:tc>
          <w:tcPr>
            <w:tcW w:w="557" w:type="dxa"/>
            <w:shd w:val="clear" w:color="auto" w:fill="auto"/>
            <w:vAlign w:val="center"/>
          </w:tcPr>
          <w:p w:rsidR="0077785D" w:rsidRPr="003742FD" w:rsidRDefault="0077785D" w:rsidP="0077785D">
            <w:pPr>
              <w:tabs>
                <w:tab w:val="left" w:pos="6885"/>
              </w:tabs>
              <w:jc w:val="center"/>
              <w:rPr>
                <w:sz w:val="18"/>
                <w:szCs w:val="18"/>
              </w:rPr>
            </w:pPr>
            <w:r w:rsidRPr="003742FD">
              <w:rPr>
                <w:sz w:val="18"/>
                <w:szCs w:val="18"/>
              </w:rPr>
              <w:t>6</w:t>
            </w:r>
          </w:p>
        </w:tc>
        <w:tc>
          <w:tcPr>
            <w:tcW w:w="848" w:type="dxa"/>
            <w:vMerge/>
            <w:shd w:val="clear" w:color="auto" w:fill="auto"/>
            <w:vAlign w:val="center"/>
          </w:tcPr>
          <w:p w:rsidR="0077785D" w:rsidRPr="003742FD" w:rsidRDefault="0077785D" w:rsidP="0077785D">
            <w:pPr>
              <w:tabs>
                <w:tab w:val="left" w:pos="6885"/>
              </w:tabs>
              <w:jc w:val="center"/>
              <w:rPr>
                <w:sz w:val="18"/>
                <w:szCs w:val="18"/>
              </w:rPr>
            </w:pPr>
          </w:p>
        </w:tc>
        <w:tc>
          <w:tcPr>
            <w:tcW w:w="3523" w:type="dxa"/>
            <w:shd w:val="clear" w:color="auto" w:fill="auto"/>
            <w:vAlign w:val="center"/>
          </w:tcPr>
          <w:p w:rsidR="0077785D" w:rsidRPr="003742FD" w:rsidRDefault="0077785D" w:rsidP="0077785D">
            <w:pPr>
              <w:jc w:val="both"/>
              <w:rPr>
                <w:sz w:val="18"/>
                <w:szCs w:val="18"/>
              </w:rPr>
            </w:pPr>
            <w:r w:rsidRPr="003742FD">
              <w:rPr>
                <w:rFonts w:eastAsia="Calibri"/>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709" w:type="dxa"/>
            <w:shd w:val="clear" w:color="auto" w:fill="auto"/>
            <w:vAlign w:val="center"/>
          </w:tcPr>
          <w:p w:rsidR="0077785D" w:rsidRPr="003742FD" w:rsidRDefault="0077785D" w:rsidP="0077785D">
            <w:pPr>
              <w:tabs>
                <w:tab w:val="left" w:pos="6885"/>
              </w:tabs>
              <w:jc w:val="center"/>
              <w:rPr>
                <w:sz w:val="18"/>
                <w:szCs w:val="18"/>
              </w:rPr>
            </w:pPr>
            <w:r w:rsidRPr="003742FD">
              <w:rPr>
                <w:rFonts w:eastAsia="Calibri"/>
                <w:sz w:val="18"/>
                <w:szCs w:val="18"/>
              </w:rPr>
              <w:t>кВт*ч/</w:t>
            </w:r>
            <w:proofErr w:type="spellStart"/>
            <w:r w:rsidRPr="003742FD">
              <w:rPr>
                <w:rFonts w:eastAsia="Calibri"/>
                <w:sz w:val="18"/>
                <w:szCs w:val="18"/>
              </w:rPr>
              <w:t>куб</w:t>
            </w:r>
            <w:proofErr w:type="gramStart"/>
            <w:r w:rsidRPr="003742FD">
              <w:rPr>
                <w:rFonts w:eastAsia="Calibri"/>
                <w:sz w:val="18"/>
                <w:szCs w:val="18"/>
              </w:rPr>
              <w:t>.м</w:t>
            </w:r>
            <w:proofErr w:type="spellEnd"/>
            <w:proofErr w:type="gramEnd"/>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3"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2" w:type="dxa"/>
            <w:vAlign w:val="center"/>
          </w:tcPr>
          <w:p w:rsidR="0077785D" w:rsidRPr="003742FD" w:rsidRDefault="0077785D" w:rsidP="0077785D">
            <w:pPr>
              <w:tabs>
                <w:tab w:val="left" w:pos="6885"/>
              </w:tabs>
              <w:jc w:val="center"/>
              <w:rPr>
                <w:sz w:val="18"/>
                <w:szCs w:val="18"/>
              </w:rPr>
            </w:pPr>
            <w:r>
              <w:rPr>
                <w:sz w:val="18"/>
                <w:szCs w:val="18"/>
              </w:rPr>
              <w:t>0</w:t>
            </w:r>
          </w:p>
        </w:tc>
        <w:tc>
          <w:tcPr>
            <w:tcW w:w="652"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c>
          <w:tcPr>
            <w:tcW w:w="653" w:type="dxa"/>
            <w:shd w:val="clear" w:color="auto" w:fill="auto"/>
            <w:vAlign w:val="center"/>
          </w:tcPr>
          <w:p w:rsidR="0077785D" w:rsidRPr="003742FD" w:rsidRDefault="0077785D" w:rsidP="0077785D">
            <w:pPr>
              <w:tabs>
                <w:tab w:val="left" w:pos="6885"/>
              </w:tabs>
              <w:jc w:val="center"/>
              <w:rPr>
                <w:sz w:val="18"/>
                <w:szCs w:val="18"/>
              </w:rPr>
            </w:pPr>
            <w:r>
              <w:rPr>
                <w:sz w:val="18"/>
                <w:szCs w:val="18"/>
              </w:rPr>
              <w:t>0</w:t>
            </w:r>
          </w:p>
        </w:tc>
      </w:tr>
    </w:tbl>
    <w:p w:rsidR="0077785D" w:rsidRDefault="0077785D" w:rsidP="0077785D">
      <w:pPr>
        <w:pStyle w:val="a6"/>
        <w:widowControl/>
        <w:autoSpaceDE/>
        <w:ind w:left="0" w:firstLine="993"/>
        <w:jc w:val="both"/>
        <w:rPr>
          <w:sz w:val="28"/>
          <w:szCs w:val="28"/>
          <w:lang w:eastAsia="ru-RU"/>
        </w:rPr>
        <w:sectPr w:rsidR="0077785D" w:rsidSect="00782D01">
          <w:pgSz w:w="16838" w:h="11906" w:orient="landscape"/>
          <w:pgMar w:top="567" w:right="851" w:bottom="284" w:left="425" w:header="709" w:footer="709" w:gutter="0"/>
          <w:cols w:space="708"/>
          <w:docGrid w:linePitch="360"/>
        </w:sectPr>
      </w:pPr>
    </w:p>
    <w:tbl>
      <w:tblPr>
        <w:tblStyle w:val="a8"/>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FF7574" w:rsidTr="0029040C">
        <w:tc>
          <w:tcPr>
            <w:tcW w:w="11023" w:type="dxa"/>
          </w:tcPr>
          <w:p w:rsidR="00FF7574" w:rsidRPr="006C76A8" w:rsidRDefault="00FF7574" w:rsidP="0099703D">
            <w:pPr>
              <w:shd w:val="clear" w:color="auto" w:fill="FFFFFF"/>
              <w:suppressAutoHyphens/>
              <w:jc w:val="right"/>
              <w:rPr>
                <w:rFonts w:eastAsia="Times New Roman"/>
                <w:sz w:val="24"/>
                <w:szCs w:val="24"/>
                <w:lang w:eastAsia="ar-SA"/>
              </w:rPr>
            </w:pPr>
            <w:r>
              <w:rPr>
                <w:rFonts w:eastAsia="Times New Roman"/>
                <w:sz w:val="24"/>
                <w:szCs w:val="24"/>
                <w:lang w:eastAsia="ar-SA"/>
              </w:rPr>
              <w:lastRenderedPageBreak/>
              <w:t xml:space="preserve">Приложение № </w:t>
            </w:r>
            <w:r>
              <w:rPr>
                <w:rFonts w:eastAsia="Times New Roman"/>
                <w:sz w:val="24"/>
                <w:szCs w:val="24"/>
                <w:lang w:val="en-US" w:eastAsia="ar-SA"/>
              </w:rPr>
              <w:t>3</w:t>
            </w:r>
            <w:r w:rsidRPr="006C76A8">
              <w:rPr>
                <w:rFonts w:eastAsia="Times New Roman"/>
                <w:sz w:val="24"/>
                <w:szCs w:val="24"/>
                <w:lang w:eastAsia="ar-SA"/>
              </w:rPr>
              <w:t xml:space="preserve"> </w:t>
            </w:r>
          </w:p>
        </w:tc>
      </w:tr>
      <w:tr w:rsidR="00FF7574" w:rsidTr="0029040C">
        <w:tc>
          <w:tcPr>
            <w:tcW w:w="11023" w:type="dxa"/>
          </w:tcPr>
          <w:p w:rsidR="00FF7574" w:rsidRPr="006C76A8" w:rsidRDefault="00FF7574" w:rsidP="0099703D">
            <w:pPr>
              <w:shd w:val="clear" w:color="auto" w:fill="FFFFFF"/>
              <w:suppressAutoHyphens/>
              <w:jc w:val="right"/>
              <w:rPr>
                <w:sz w:val="24"/>
                <w:szCs w:val="24"/>
              </w:rPr>
            </w:pPr>
            <w:r w:rsidRPr="006C76A8">
              <w:rPr>
                <w:rFonts w:eastAsia="Times New Roman"/>
                <w:sz w:val="24"/>
                <w:szCs w:val="24"/>
                <w:lang w:eastAsia="ar-SA"/>
              </w:rPr>
              <w:t>к постановлению администрации</w:t>
            </w:r>
            <w:r w:rsidRPr="006C76A8">
              <w:rPr>
                <w:sz w:val="24"/>
                <w:szCs w:val="24"/>
              </w:rPr>
              <w:t xml:space="preserve"> </w:t>
            </w:r>
          </w:p>
        </w:tc>
      </w:tr>
      <w:tr w:rsidR="00FF7574" w:rsidTr="0029040C">
        <w:tc>
          <w:tcPr>
            <w:tcW w:w="11023" w:type="dxa"/>
          </w:tcPr>
          <w:p w:rsidR="00FF7574" w:rsidRPr="006C76A8" w:rsidRDefault="00FF7574" w:rsidP="0099703D">
            <w:pPr>
              <w:shd w:val="clear" w:color="auto" w:fill="FFFFFF"/>
              <w:suppressAutoHyphens/>
              <w:jc w:val="right"/>
              <w:rPr>
                <w:rFonts w:eastAsia="Times New Roman"/>
                <w:sz w:val="24"/>
                <w:szCs w:val="24"/>
                <w:lang w:eastAsia="ar-SA"/>
              </w:rPr>
            </w:pPr>
            <w:r w:rsidRPr="006C76A8">
              <w:rPr>
                <w:sz w:val="24"/>
                <w:szCs w:val="24"/>
              </w:rPr>
              <w:t>Лоховского</w:t>
            </w:r>
            <w:r w:rsidRPr="006C76A8">
              <w:rPr>
                <w:rFonts w:eastAsia="Times New Roman"/>
                <w:sz w:val="24"/>
                <w:szCs w:val="24"/>
                <w:lang w:eastAsia="ar-SA"/>
              </w:rPr>
              <w:t xml:space="preserve"> муниципального образования </w:t>
            </w:r>
          </w:p>
        </w:tc>
      </w:tr>
      <w:tr w:rsidR="00FF7574" w:rsidTr="0029040C">
        <w:tc>
          <w:tcPr>
            <w:tcW w:w="11023" w:type="dxa"/>
          </w:tcPr>
          <w:p w:rsidR="00FF7574" w:rsidRPr="004B521C" w:rsidRDefault="004B521C" w:rsidP="0099703D">
            <w:pPr>
              <w:shd w:val="clear" w:color="auto" w:fill="FFFFFF"/>
              <w:suppressAutoHyphens/>
              <w:jc w:val="right"/>
              <w:rPr>
                <w:rFonts w:eastAsia="Times New Roman"/>
                <w:sz w:val="24"/>
                <w:szCs w:val="24"/>
                <w:lang w:eastAsia="ar-SA"/>
              </w:rPr>
            </w:pPr>
            <w:r>
              <w:rPr>
                <w:rFonts w:eastAsia="Times New Roman"/>
                <w:sz w:val="24"/>
                <w:szCs w:val="24"/>
                <w:lang w:eastAsia="ar-SA"/>
              </w:rPr>
              <w:t>от 2</w:t>
            </w:r>
            <w:r w:rsidRPr="004B521C">
              <w:rPr>
                <w:rFonts w:eastAsia="Times New Roman"/>
                <w:sz w:val="24"/>
                <w:szCs w:val="24"/>
                <w:lang w:eastAsia="ar-SA"/>
              </w:rPr>
              <w:t>1.013.</w:t>
            </w:r>
            <w:r>
              <w:rPr>
                <w:rFonts w:eastAsia="Times New Roman"/>
                <w:sz w:val="24"/>
                <w:szCs w:val="24"/>
                <w:lang w:val="en-US" w:eastAsia="ar-SA"/>
              </w:rPr>
              <w:t>2020</w:t>
            </w:r>
            <w:r>
              <w:rPr>
                <w:rFonts w:eastAsia="Times New Roman"/>
                <w:sz w:val="24"/>
                <w:szCs w:val="24"/>
                <w:lang w:eastAsia="ar-SA"/>
              </w:rPr>
              <w:t xml:space="preserve">№ </w:t>
            </w:r>
            <w:r w:rsidRPr="004B521C">
              <w:rPr>
                <w:rFonts w:eastAsia="Times New Roman"/>
                <w:sz w:val="24"/>
                <w:szCs w:val="24"/>
                <w:lang w:eastAsia="ar-SA"/>
              </w:rPr>
              <w:t>8</w:t>
            </w:r>
          </w:p>
        </w:tc>
      </w:tr>
      <w:tr w:rsidR="00FF7574" w:rsidTr="0029040C">
        <w:tc>
          <w:tcPr>
            <w:tcW w:w="11023" w:type="dxa"/>
          </w:tcPr>
          <w:p w:rsidR="00FF7574" w:rsidRPr="006C76A8" w:rsidRDefault="00FF7574" w:rsidP="0099703D">
            <w:pPr>
              <w:shd w:val="clear" w:color="auto" w:fill="FFFFFF"/>
              <w:suppressAutoHyphens/>
              <w:jc w:val="right"/>
              <w:rPr>
                <w:rFonts w:eastAsia="Times New Roman"/>
                <w:sz w:val="24"/>
                <w:szCs w:val="24"/>
                <w:lang w:eastAsia="ar-SA"/>
              </w:rPr>
            </w:pPr>
          </w:p>
        </w:tc>
      </w:tr>
    </w:tbl>
    <w:p w:rsidR="006515AC" w:rsidRDefault="006515AC" w:rsidP="006515AC">
      <w:pPr>
        <w:pStyle w:val="a6"/>
        <w:shd w:val="clear" w:color="auto" w:fill="FFFFFF"/>
        <w:ind w:left="0" w:right="-1" w:firstLine="709"/>
        <w:jc w:val="center"/>
        <w:rPr>
          <w:b/>
          <w:sz w:val="28"/>
        </w:rPr>
      </w:pPr>
    </w:p>
    <w:p w:rsidR="006515AC" w:rsidRDefault="006515AC" w:rsidP="006515AC">
      <w:pPr>
        <w:pStyle w:val="a6"/>
        <w:shd w:val="clear" w:color="auto" w:fill="FFFFFF"/>
        <w:ind w:left="0" w:right="-1" w:firstLine="709"/>
        <w:jc w:val="center"/>
        <w:rPr>
          <w:b/>
          <w:sz w:val="28"/>
        </w:rPr>
      </w:pPr>
      <w:r>
        <w:rPr>
          <w:b/>
          <w:sz w:val="28"/>
        </w:rPr>
        <w:t xml:space="preserve">Задание </w:t>
      </w:r>
      <w:r w:rsidRPr="000E4459">
        <w:rPr>
          <w:b/>
          <w:sz w:val="28"/>
          <w:szCs w:val="28"/>
        </w:rPr>
        <w:t>концессионера</w:t>
      </w:r>
    </w:p>
    <w:p w:rsidR="006515AC" w:rsidRDefault="006515AC" w:rsidP="006515AC">
      <w:pPr>
        <w:pStyle w:val="a6"/>
        <w:shd w:val="clear" w:color="auto" w:fill="FFFFFF"/>
        <w:ind w:left="0" w:right="-1" w:firstLine="709"/>
        <w:jc w:val="center"/>
        <w:rPr>
          <w:b/>
          <w:sz w:val="28"/>
        </w:rPr>
      </w:pPr>
    </w:p>
    <w:tbl>
      <w:tblPr>
        <w:tblStyle w:val="a8"/>
        <w:tblW w:w="5000" w:type="pct"/>
        <w:tblLook w:val="04A0" w:firstRow="1" w:lastRow="0" w:firstColumn="1" w:lastColumn="0" w:noHBand="0" w:noVBand="1"/>
      </w:tblPr>
      <w:tblGrid>
        <w:gridCol w:w="4535"/>
        <w:gridCol w:w="4735"/>
        <w:gridCol w:w="1434"/>
      </w:tblGrid>
      <w:tr w:rsidR="006515AC" w:rsidRPr="006515AC" w:rsidTr="004B521C">
        <w:tc>
          <w:tcPr>
            <w:tcW w:w="2118" w:type="pct"/>
          </w:tcPr>
          <w:p w:rsidR="006515AC" w:rsidRPr="006515AC" w:rsidRDefault="006515AC" w:rsidP="0029040C">
            <w:pPr>
              <w:pStyle w:val="a6"/>
              <w:ind w:left="0" w:right="-1"/>
              <w:jc w:val="center"/>
              <w:rPr>
                <w:sz w:val="24"/>
                <w:szCs w:val="24"/>
              </w:rPr>
            </w:pPr>
            <w:r w:rsidRPr="006515AC">
              <w:rPr>
                <w:sz w:val="24"/>
                <w:szCs w:val="24"/>
              </w:rPr>
              <w:t>Основные направления</w:t>
            </w:r>
          </w:p>
        </w:tc>
        <w:tc>
          <w:tcPr>
            <w:tcW w:w="2212" w:type="pct"/>
          </w:tcPr>
          <w:p w:rsidR="006515AC" w:rsidRPr="006515AC" w:rsidRDefault="006515AC" w:rsidP="0029040C">
            <w:pPr>
              <w:pStyle w:val="a6"/>
              <w:ind w:left="0" w:right="-1"/>
              <w:jc w:val="center"/>
              <w:rPr>
                <w:sz w:val="24"/>
                <w:szCs w:val="24"/>
              </w:rPr>
            </w:pPr>
            <w:r w:rsidRPr="006515AC">
              <w:rPr>
                <w:sz w:val="24"/>
                <w:szCs w:val="24"/>
              </w:rPr>
              <w:t>Описание и задачи</w:t>
            </w:r>
          </w:p>
        </w:tc>
        <w:tc>
          <w:tcPr>
            <w:tcW w:w="670" w:type="pct"/>
          </w:tcPr>
          <w:p w:rsidR="006515AC" w:rsidRPr="006515AC" w:rsidRDefault="006515AC" w:rsidP="0029040C">
            <w:pPr>
              <w:keepNext/>
              <w:keepLines/>
              <w:jc w:val="center"/>
              <w:rPr>
                <w:sz w:val="24"/>
                <w:szCs w:val="24"/>
              </w:rPr>
            </w:pPr>
            <w:r w:rsidRPr="006515AC">
              <w:rPr>
                <w:sz w:val="24"/>
                <w:szCs w:val="24"/>
              </w:rPr>
              <w:t>Срок реализации</w:t>
            </w:r>
          </w:p>
        </w:tc>
      </w:tr>
      <w:tr w:rsidR="006515AC" w:rsidRPr="006515AC" w:rsidTr="004B521C">
        <w:tc>
          <w:tcPr>
            <w:tcW w:w="5000" w:type="pct"/>
            <w:gridSpan w:val="3"/>
          </w:tcPr>
          <w:p w:rsidR="006515AC" w:rsidRPr="006515AC" w:rsidRDefault="006515AC" w:rsidP="0029040C">
            <w:pPr>
              <w:pStyle w:val="a6"/>
              <w:ind w:left="0" w:right="-1"/>
              <w:jc w:val="both"/>
              <w:rPr>
                <w:sz w:val="24"/>
                <w:szCs w:val="24"/>
              </w:rPr>
            </w:pPr>
            <w:r w:rsidRPr="006515AC">
              <w:rPr>
                <w:sz w:val="24"/>
                <w:szCs w:val="24"/>
              </w:rPr>
              <w:t>В сфере теплоснабжения:</w:t>
            </w:r>
          </w:p>
        </w:tc>
      </w:tr>
      <w:tr w:rsidR="006515AC" w:rsidRPr="006515AC" w:rsidTr="004B521C">
        <w:tc>
          <w:tcPr>
            <w:tcW w:w="2118" w:type="pct"/>
          </w:tcPr>
          <w:p w:rsidR="006515AC" w:rsidRPr="006515AC" w:rsidRDefault="006515AC" w:rsidP="0029040C">
            <w:pPr>
              <w:pStyle w:val="a6"/>
              <w:ind w:left="0" w:right="-1"/>
              <w:jc w:val="both"/>
              <w:rPr>
                <w:sz w:val="24"/>
                <w:szCs w:val="24"/>
              </w:rPr>
            </w:pPr>
            <w:r w:rsidRPr="006515AC">
              <w:rPr>
                <w:sz w:val="24"/>
                <w:szCs w:val="24"/>
              </w:rPr>
              <w:t>Комплекс мероприятий по техническому перевооружению котельной по адресу: Иркутская область, Черемховский район,      с. Лохово,  ул. Школьная, 34а</w:t>
            </w:r>
          </w:p>
        </w:tc>
        <w:tc>
          <w:tcPr>
            <w:tcW w:w="2212" w:type="pct"/>
          </w:tcPr>
          <w:p w:rsidR="006515AC" w:rsidRPr="006515AC" w:rsidRDefault="006515AC" w:rsidP="0029040C">
            <w:pPr>
              <w:pStyle w:val="a6"/>
              <w:ind w:left="0" w:right="-1"/>
              <w:jc w:val="both"/>
              <w:rPr>
                <w:sz w:val="24"/>
                <w:szCs w:val="24"/>
              </w:rPr>
            </w:pPr>
            <w:r w:rsidRPr="006515AC">
              <w:rPr>
                <w:sz w:val="24"/>
                <w:szCs w:val="24"/>
              </w:rPr>
              <w:t xml:space="preserve">Повышение эффективности функционирования системы теплоснабжения; снижение потерь при передаче тепловой энергии,  безотказная и безаварийная эксплуатация; снижение затрат, связанных с выработкой и транспортировкой тепловой энергии; снижения затрат на обслуживание, плановые и неплановые ремонты, с низким процентом износа </w:t>
            </w:r>
          </w:p>
        </w:tc>
        <w:tc>
          <w:tcPr>
            <w:tcW w:w="670" w:type="pct"/>
          </w:tcPr>
          <w:p w:rsidR="006515AC" w:rsidRPr="006515AC" w:rsidRDefault="006515AC" w:rsidP="0029040C">
            <w:pPr>
              <w:pStyle w:val="a6"/>
              <w:ind w:left="0" w:right="-1"/>
              <w:jc w:val="center"/>
              <w:rPr>
                <w:sz w:val="24"/>
                <w:szCs w:val="24"/>
              </w:rPr>
            </w:pPr>
            <w:r w:rsidRPr="006515AC">
              <w:rPr>
                <w:sz w:val="24"/>
                <w:szCs w:val="24"/>
              </w:rPr>
              <w:t>до 2023 года</w:t>
            </w:r>
          </w:p>
        </w:tc>
      </w:tr>
      <w:tr w:rsidR="006515AC" w:rsidRPr="006515AC" w:rsidTr="004B521C">
        <w:tc>
          <w:tcPr>
            <w:tcW w:w="2118" w:type="pct"/>
          </w:tcPr>
          <w:p w:rsidR="006515AC" w:rsidRPr="006515AC" w:rsidRDefault="006515AC" w:rsidP="0029040C">
            <w:pPr>
              <w:pStyle w:val="a6"/>
              <w:ind w:left="0" w:right="-1"/>
              <w:jc w:val="both"/>
              <w:rPr>
                <w:sz w:val="24"/>
                <w:szCs w:val="24"/>
              </w:rPr>
            </w:pPr>
            <w:r w:rsidRPr="006515AC">
              <w:rPr>
                <w:sz w:val="24"/>
                <w:szCs w:val="24"/>
              </w:rPr>
              <w:t xml:space="preserve">Реконструкция тепловых сетей с прокладкой отдельных участков трубопровода по адресу: </w:t>
            </w:r>
            <w:proofErr w:type="gramStart"/>
            <w:r w:rsidRPr="006515AC">
              <w:rPr>
                <w:sz w:val="24"/>
                <w:szCs w:val="24"/>
              </w:rPr>
              <w:t xml:space="preserve">Иркутская область, Черемховский район,      с. Лохово, от ТК-19 до жилого дома № 50  ул. Школьная,  протяжённостью 375 </w:t>
            </w:r>
            <w:proofErr w:type="spellStart"/>
            <w:r w:rsidRPr="006515AC">
              <w:rPr>
                <w:sz w:val="24"/>
                <w:szCs w:val="24"/>
              </w:rPr>
              <w:t>п.м</w:t>
            </w:r>
            <w:proofErr w:type="spellEnd"/>
            <w:r w:rsidRPr="006515AC">
              <w:rPr>
                <w:sz w:val="24"/>
                <w:szCs w:val="24"/>
              </w:rPr>
              <w:t xml:space="preserve">.; Иркутская область, Черемховский район,      с. Лохово, от ТК-2 до жилого дома № 1-1 ул. Юбилейная,  протяжённостью  569 </w:t>
            </w:r>
            <w:proofErr w:type="spellStart"/>
            <w:r w:rsidRPr="006515AC">
              <w:rPr>
                <w:sz w:val="24"/>
                <w:szCs w:val="24"/>
              </w:rPr>
              <w:t>п.м</w:t>
            </w:r>
            <w:proofErr w:type="spellEnd"/>
            <w:r w:rsidRPr="006515AC">
              <w:rPr>
                <w:sz w:val="24"/>
                <w:szCs w:val="24"/>
              </w:rPr>
              <w:t xml:space="preserve">.; Иркутская область, Черемховский район, от здания котельной до здания детского сада ул. Первомайская, № 5,  протяжённостью 232 </w:t>
            </w:r>
            <w:proofErr w:type="spellStart"/>
            <w:r w:rsidRPr="006515AC">
              <w:rPr>
                <w:sz w:val="24"/>
                <w:szCs w:val="24"/>
              </w:rPr>
              <w:t>п.м</w:t>
            </w:r>
            <w:proofErr w:type="spellEnd"/>
            <w:r w:rsidRPr="006515AC">
              <w:rPr>
                <w:sz w:val="24"/>
                <w:szCs w:val="24"/>
              </w:rPr>
              <w:t>.</w:t>
            </w:r>
            <w:proofErr w:type="gramEnd"/>
          </w:p>
        </w:tc>
        <w:tc>
          <w:tcPr>
            <w:tcW w:w="2212" w:type="pct"/>
          </w:tcPr>
          <w:p w:rsidR="006515AC" w:rsidRPr="006515AC" w:rsidRDefault="006515AC" w:rsidP="0029040C">
            <w:pPr>
              <w:pStyle w:val="a6"/>
              <w:ind w:left="0" w:right="-1"/>
              <w:jc w:val="both"/>
              <w:rPr>
                <w:sz w:val="24"/>
                <w:szCs w:val="24"/>
              </w:rPr>
            </w:pPr>
            <w:r w:rsidRPr="006515AC">
              <w:rPr>
                <w:sz w:val="24"/>
                <w:szCs w:val="24"/>
              </w:rPr>
              <w:t>Повышение качества и надёжности теплоснабжения потребителей, эффективности ее поставки; снижение затрат на обслуживание, плановые и неплановые ремонты сетей  теплоснабжения, с низким процентом износа</w:t>
            </w:r>
          </w:p>
        </w:tc>
        <w:tc>
          <w:tcPr>
            <w:tcW w:w="670" w:type="pct"/>
          </w:tcPr>
          <w:p w:rsidR="006515AC" w:rsidRPr="006515AC" w:rsidRDefault="006515AC" w:rsidP="0029040C">
            <w:pPr>
              <w:pStyle w:val="a6"/>
              <w:ind w:left="0" w:right="-1"/>
              <w:jc w:val="center"/>
              <w:rPr>
                <w:sz w:val="24"/>
                <w:szCs w:val="24"/>
              </w:rPr>
            </w:pPr>
            <w:r w:rsidRPr="006515AC">
              <w:rPr>
                <w:sz w:val="24"/>
                <w:szCs w:val="24"/>
              </w:rPr>
              <w:t>до 2022 года</w:t>
            </w:r>
          </w:p>
        </w:tc>
      </w:tr>
      <w:tr w:rsidR="006515AC" w:rsidRPr="006515AC" w:rsidTr="004B521C">
        <w:tc>
          <w:tcPr>
            <w:tcW w:w="5000" w:type="pct"/>
            <w:gridSpan w:val="3"/>
          </w:tcPr>
          <w:p w:rsidR="006515AC" w:rsidRPr="006515AC" w:rsidRDefault="006515AC" w:rsidP="0029040C">
            <w:pPr>
              <w:pStyle w:val="a6"/>
              <w:ind w:left="0" w:right="-1"/>
              <w:jc w:val="both"/>
              <w:rPr>
                <w:sz w:val="24"/>
                <w:szCs w:val="24"/>
              </w:rPr>
            </w:pPr>
            <w:r w:rsidRPr="006515AC">
              <w:rPr>
                <w:sz w:val="24"/>
                <w:szCs w:val="24"/>
              </w:rPr>
              <w:t>В сфере водоснабжения:</w:t>
            </w:r>
          </w:p>
        </w:tc>
      </w:tr>
      <w:tr w:rsidR="006515AC" w:rsidRPr="006515AC" w:rsidTr="004B521C">
        <w:tc>
          <w:tcPr>
            <w:tcW w:w="2118" w:type="pct"/>
          </w:tcPr>
          <w:p w:rsidR="006515AC" w:rsidRPr="006515AC" w:rsidRDefault="006515AC" w:rsidP="0029040C">
            <w:pPr>
              <w:pStyle w:val="a6"/>
              <w:ind w:left="0" w:right="-1"/>
              <w:jc w:val="both"/>
              <w:rPr>
                <w:sz w:val="24"/>
                <w:szCs w:val="24"/>
              </w:rPr>
            </w:pPr>
            <w:r w:rsidRPr="006515AC">
              <w:rPr>
                <w:sz w:val="24"/>
                <w:szCs w:val="24"/>
              </w:rPr>
              <w:t>Модернизация водонапорной башни по адресу: Иркутская область, Черемховский район,  д. Жмурова, ул. Солнечная, 9, в том числе установка  системы учёта ресурсов</w:t>
            </w:r>
          </w:p>
          <w:p w:rsidR="006515AC" w:rsidRPr="006515AC" w:rsidRDefault="006515AC" w:rsidP="0029040C">
            <w:pPr>
              <w:pStyle w:val="a6"/>
              <w:ind w:left="0" w:right="-1"/>
              <w:jc w:val="both"/>
              <w:rPr>
                <w:sz w:val="24"/>
                <w:szCs w:val="24"/>
              </w:rPr>
            </w:pPr>
          </w:p>
          <w:p w:rsidR="006515AC" w:rsidRPr="006515AC" w:rsidRDefault="006515AC" w:rsidP="0029040C">
            <w:pPr>
              <w:pStyle w:val="a6"/>
              <w:ind w:left="0" w:right="-1"/>
              <w:jc w:val="both"/>
              <w:rPr>
                <w:sz w:val="24"/>
                <w:szCs w:val="24"/>
              </w:rPr>
            </w:pPr>
          </w:p>
        </w:tc>
        <w:tc>
          <w:tcPr>
            <w:tcW w:w="2212" w:type="pct"/>
          </w:tcPr>
          <w:p w:rsidR="006515AC" w:rsidRPr="006515AC" w:rsidRDefault="006515AC" w:rsidP="0029040C">
            <w:pPr>
              <w:spacing w:line="228" w:lineRule="auto"/>
              <w:jc w:val="both"/>
              <w:rPr>
                <w:sz w:val="24"/>
                <w:szCs w:val="24"/>
              </w:rPr>
            </w:pPr>
            <w:r w:rsidRPr="006515AC">
              <w:rPr>
                <w:sz w:val="24"/>
                <w:szCs w:val="24"/>
              </w:rPr>
              <w:t>Повышение надежности (бесперебойности) и качества услуг водоснабжения. Повышение энергетической эффективности</w:t>
            </w:r>
          </w:p>
        </w:tc>
        <w:tc>
          <w:tcPr>
            <w:tcW w:w="670" w:type="pct"/>
          </w:tcPr>
          <w:p w:rsidR="006515AC" w:rsidRPr="006515AC" w:rsidRDefault="006515AC" w:rsidP="0029040C">
            <w:pPr>
              <w:pStyle w:val="a6"/>
              <w:ind w:left="0" w:right="-1"/>
              <w:jc w:val="both"/>
              <w:rPr>
                <w:sz w:val="24"/>
                <w:szCs w:val="24"/>
              </w:rPr>
            </w:pPr>
            <w:r w:rsidRPr="006515AC">
              <w:rPr>
                <w:sz w:val="24"/>
                <w:szCs w:val="24"/>
              </w:rPr>
              <w:t>до 2021 года</w:t>
            </w:r>
          </w:p>
        </w:tc>
      </w:tr>
      <w:tr w:rsidR="00DB00D6" w:rsidRPr="006515AC" w:rsidTr="004B521C">
        <w:tc>
          <w:tcPr>
            <w:tcW w:w="2118" w:type="pct"/>
          </w:tcPr>
          <w:p w:rsidR="00DB00D6" w:rsidRPr="00E27884" w:rsidRDefault="00DB00D6" w:rsidP="0029040C">
            <w:pPr>
              <w:pStyle w:val="a6"/>
              <w:ind w:left="0" w:right="-1"/>
              <w:jc w:val="both"/>
              <w:rPr>
                <w:sz w:val="24"/>
                <w:szCs w:val="24"/>
              </w:rPr>
            </w:pPr>
            <w:r w:rsidRPr="00E27884">
              <w:rPr>
                <w:sz w:val="24"/>
                <w:szCs w:val="24"/>
              </w:rPr>
              <w:t>Модернизация водонапорной башни по адресу: Иркутская область, Черемховский район,  д. Нены, ул. Центральная, 9, в том числе установка  системы учёта ресурсов</w:t>
            </w:r>
          </w:p>
        </w:tc>
        <w:tc>
          <w:tcPr>
            <w:tcW w:w="2212" w:type="pct"/>
          </w:tcPr>
          <w:p w:rsidR="00DB00D6" w:rsidRPr="00E27884" w:rsidRDefault="00DB00D6" w:rsidP="00F341F2">
            <w:pPr>
              <w:spacing w:line="228" w:lineRule="auto"/>
              <w:jc w:val="both"/>
              <w:rPr>
                <w:sz w:val="24"/>
                <w:szCs w:val="24"/>
              </w:rPr>
            </w:pPr>
            <w:r w:rsidRPr="00E27884">
              <w:rPr>
                <w:sz w:val="24"/>
                <w:szCs w:val="24"/>
              </w:rPr>
              <w:t>Повышение надежности (бесперебойности) и качества услуг водоснабжения. Повышение энергетической эффективности</w:t>
            </w:r>
          </w:p>
        </w:tc>
        <w:tc>
          <w:tcPr>
            <w:tcW w:w="670" w:type="pct"/>
          </w:tcPr>
          <w:p w:rsidR="00DB00D6" w:rsidRPr="00E27884" w:rsidRDefault="00DB00D6" w:rsidP="00F341F2">
            <w:pPr>
              <w:pStyle w:val="a6"/>
              <w:ind w:left="0" w:right="-1"/>
              <w:jc w:val="both"/>
              <w:rPr>
                <w:sz w:val="24"/>
                <w:szCs w:val="24"/>
              </w:rPr>
            </w:pPr>
            <w:r w:rsidRPr="00E27884">
              <w:rPr>
                <w:sz w:val="24"/>
                <w:szCs w:val="24"/>
              </w:rPr>
              <w:t>до 2021 года</w:t>
            </w:r>
          </w:p>
        </w:tc>
      </w:tr>
      <w:tr w:rsidR="006515AC" w:rsidRPr="006515AC" w:rsidTr="004B521C">
        <w:tc>
          <w:tcPr>
            <w:tcW w:w="2118" w:type="pct"/>
          </w:tcPr>
          <w:p w:rsidR="006515AC" w:rsidRPr="006515AC" w:rsidRDefault="006515AC" w:rsidP="0029040C">
            <w:pPr>
              <w:pStyle w:val="a6"/>
              <w:ind w:left="0" w:right="-1"/>
              <w:jc w:val="both"/>
              <w:rPr>
                <w:sz w:val="24"/>
                <w:szCs w:val="24"/>
              </w:rPr>
            </w:pPr>
            <w:r w:rsidRPr="006515AC">
              <w:rPr>
                <w:sz w:val="24"/>
                <w:szCs w:val="24"/>
              </w:rPr>
              <w:t>Модернизация водонапорной башни по адресу: Иркутская область, Черемховский район, с. Лохово, ул. 40 лет Победы, 2а, в том числе установка  системы учёта ресурсов</w:t>
            </w:r>
          </w:p>
          <w:p w:rsidR="006515AC" w:rsidRDefault="006515AC" w:rsidP="0029040C">
            <w:pPr>
              <w:pStyle w:val="a6"/>
              <w:ind w:left="0" w:right="-1"/>
              <w:jc w:val="both"/>
              <w:rPr>
                <w:sz w:val="24"/>
                <w:szCs w:val="24"/>
              </w:rPr>
            </w:pPr>
            <w:r w:rsidRPr="006515AC">
              <w:rPr>
                <w:sz w:val="24"/>
                <w:szCs w:val="24"/>
              </w:rPr>
              <w:t xml:space="preserve"> </w:t>
            </w:r>
          </w:p>
          <w:p w:rsidR="00E27884" w:rsidRPr="006515AC" w:rsidRDefault="00E27884" w:rsidP="0029040C">
            <w:pPr>
              <w:pStyle w:val="a6"/>
              <w:ind w:left="0" w:right="-1"/>
              <w:jc w:val="both"/>
              <w:rPr>
                <w:sz w:val="24"/>
                <w:szCs w:val="24"/>
              </w:rPr>
            </w:pPr>
          </w:p>
        </w:tc>
        <w:tc>
          <w:tcPr>
            <w:tcW w:w="2212" w:type="pct"/>
          </w:tcPr>
          <w:p w:rsidR="006515AC" w:rsidRPr="006515AC" w:rsidRDefault="006515AC" w:rsidP="0029040C">
            <w:pPr>
              <w:jc w:val="both"/>
              <w:rPr>
                <w:sz w:val="24"/>
                <w:szCs w:val="24"/>
              </w:rPr>
            </w:pPr>
            <w:r w:rsidRPr="006515AC">
              <w:rPr>
                <w:sz w:val="24"/>
                <w:szCs w:val="24"/>
              </w:rPr>
              <w:t>Повышение надежности (бесперебойности) и качества услуг водоснабжения. Повышение энергетической эффективности</w:t>
            </w:r>
          </w:p>
        </w:tc>
        <w:tc>
          <w:tcPr>
            <w:tcW w:w="670" w:type="pct"/>
          </w:tcPr>
          <w:p w:rsidR="006515AC" w:rsidRPr="006515AC" w:rsidRDefault="006515AC" w:rsidP="0029040C">
            <w:pPr>
              <w:pStyle w:val="a6"/>
              <w:ind w:left="0" w:right="-1"/>
              <w:jc w:val="center"/>
              <w:rPr>
                <w:sz w:val="24"/>
                <w:szCs w:val="24"/>
              </w:rPr>
            </w:pPr>
            <w:r w:rsidRPr="006515AC">
              <w:rPr>
                <w:sz w:val="24"/>
                <w:szCs w:val="24"/>
              </w:rPr>
              <w:t>до 2021 года</w:t>
            </w:r>
          </w:p>
        </w:tc>
      </w:tr>
      <w:tr w:rsidR="006515AC" w:rsidRPr="006515AC" w:rsidTr="004B521C">
        <w:tc>
          <w:tcPr>
            <w:tcW w:w="2118" w:type="pct"/>
          </w:tcPr>
          <w:p w:rsidR="006515AC" w:rsidRPr="006515AC" w:rsidRDefault="006515AC" w:rsidP="0029040C">
            <w:pPr>
              <w:pStyle w:val="a6"/>
              <w:ind w:left="0" w:right="-1"/>
              <w:jc w:val="both"/>
              <w:rPr>
                <w:sz w:val="24"/>
                <w:szCs w:val="24"/>
              </w:rPr>
            </w:pPr>
            <w:r w:rsidRPr="006515AC">
              <w:rPr>
                <w:sz w:val="24"/>
                <w:szCs w:val="24"/>
              </w:rPr>
              <w:t xml:space="preserve">Модернизация водонапорной башни по </w:t>
            </w:r>
            <w:r w:rsidRPr="006515AC">
              <w:rPr>
                <w:sz w:val="24"/>
                <w:szCs w:val="24"/>
              </w:rPr>
              <w:lastRenderedPageBreak/>
              <w:t>адресу: Иркутская область, Черемховский район, с. Лохово, ул. 1 Коммуны, 35,  в том числе установка  системы учёта ресурсов</w:t>
            </w:r>
          </w:p>
        </w:tc>
        <w:tc>
          <w:tcPr>
            <w:tcW w:w="2212" w:type="pct"/>
          </w:tcPr>
          <w:p w:rsidR="006515AC" w:rsidRPr="006515AC" w:rsidRDefault="006515AC" w:rsidP="0029040C">
            <w:pPr>
              <w:jc w:val="both"/>
              <w:rPr>
                <w:sz w:val="24"/>
                <w:szCs w:val="24"/>
              </w:rPr>
            </w:pPr>
            <w:r w:rsidRPr="006515AC">
              <w:rPr>
                <w:sz w:val="24"/>
                <w:szCs w:val="24"/>
              </w:rPr>
              <w:lastRenderedPageBreak/>
              <w:t xml:space="preserve">Повышение надежности (бесперебойности) </w:t>
            </w:r>
            <w:r w:rsidRPr="006515AC">
              <w:rPr>
                <w:sz w:val="24"/>
                <w:szCs w:val="24"/>
              </w:rPr>
              <w:lastRenderedPageBreak/>
              <w:t>и качества услуг водоснабжения. Повышение энергетической эффективности</w:t>
            </w:r>
          </w:p>
        </w:tc>
        <w:tc>
          <w:tcPr>
            <w:tcW w:w="670" w:type="pct"/>
          </w:tcPr>
          <w:p w:rsidR="006515AC" w:rsidRPr="006515AC" w:rsidRDefault="006515AC" w:rsidP="0029040C">
            <w:pPr>
              <w:pStyle w:val="a6"/>
              <w:ind w:left="0" w:right="-1"/>
              <w:jc w:val="both"/>
              <w:rPr>
                <w:sz w:val="24"/>
                <w:szCs w:val="24"/>
              </w:rPr>
            </w:pPr>
            <w:r w:rsidRPr="006515AC">
              <w:rPr>
                <w:sz w:val="24"/>
                <w:szCs w:val="24"/>
              </w:rPr>
              <w:lastRenderedPageBreak/>
              <w:t xml:space="preserve">до 2020 </w:t>
            </w:r>
            <w:r w:rsidRPr="006515AC">
              <w:rPr>
                <w:sz w:val="24"/>
                <w:szCs w:val="24"/>
              </w:rPr>
              <w:lastRenderedPageBreak/>
              <w:t>года</w:t>
            </w:r>
          </w:p>
        </w:tc>
      </w:tr>
      <w:tr w:rsidR="006515AC" w:rsidRPr="006515AC" w:rsidTr="004B521C">
        <w:tc>
          <w:tcPr>
            <w:tcW w:w="2118" w:type="pct"/>
          </w:tcPr>
          <w:p w:rsidR="006515AC" w:rsidRPr="006515AC" w:rsidRDefault="006515AC" w:rsidP="0029040C">
            <w:pPr>
              <w:pStyle w:val="a6"/>
              <w:ind w:left="0" w:right="-1"/>
              <w:jc w:val="both"/>
              <w:rPr>
                <w:sz w:val="24"/>
                <w:szCs w:val="24"/>
              </w:rPr>
            </w:pPr>
            <w:r w:rsidRPr="006515AC">
              <w:rPr>
                <w:sz w:val="24"/>
                <w:szCs w:val="24"/>
              </w:rPr>
              <w:lastRenderedPageBreak/>
              <w:t>Модернизация водонапорной башни по адресу: Иркутская область, Черемховский район, с. Лохово, ул. Школьная, 34</w:t>
            </w:r>
            <w:proofErr w:type="gramStart"/>
            <w:r w:rsidRPr="006515AC">
              <w:rPr>
                <w:sz w:val="24"/>
                <w:szCs w:val="24"/>
              </w:rPr>
              <w:t xml:space="preserve"> Б</w:t>
            </w:r>
            <w:proofErr w:type="gramEnd"/>
            <w:r w:rsidRPr="006515AC">
              <w:rPr>
                <w:sz w:val="24"/>
                <w:szCs w:val="24"/>
              </w:rPr>
              <w:t>, в том числе установка  системы учёта ресурсов</w:t>
            </w:r>
          </w:p>
        </w:tc>
        <w:tc>
          <w:tcPr>
            <w:tcW w:w="2212" w:type="pct"/>
          </w:tcPr>
          <w:p w:rsidR="006515AC" w:rsidRPr="006515AC" w:rsidRDefault="006515AC" w:rsidP="0029040C">
            <w:pPr>
              <w:jc w:val="both"/>
              <w:rPr>
                <w:sz w:val="24"/>
                <w:szCs w:val="24"/>
              </w:rPr>
            </w:pPr>
            <w:r w:rsidRPr="006515AC">
              <w:rPr>
                <w:sz w:val="24"/>
                <w:szCs w:val="24"/>
              </w:rPr>
              <w:t>Повышение надежности (бесперебойности) и качества услуг водоснабжения. Повышение энергетической эффективности</w:t>
            </w:r>
          </w:p>
        </w:tc>
        <w:tc>
          <w:tcPr>
            <w:tcW w:w="670" w:type="pct"/>
          </w:tcPr>
          <w:p w:rsidR="006515AC" w:rsidRPr="006515AC" w:rsidRDefault="006515AC" w:rsidP="0029040C">
            <w:pPr>
              <w:pStyle w:val="a6"/>
              <w:ind w:left="0" w:right="-1"/>
              <w:jc w:val="both"/>
              <w:rPr>
                <w:sz w:val="24"/>
                <w:szCs w:val="24"/>
              </w:rPr>
            </w:pPr>
            <w:r w:rsidRPr="006515AC">
              <w:rPr>
                <w:sz w:val="24"/>
                <w:szCs w:val="24"/>
              </w:rPr>
              <w:t>до 2020 года</w:t>
            </w:r>
          </w:p>
        </w:tc>
      </w:tr>
      <w:tr w:rsidR="006515AC" w:rsidRPr="006515AC" w:rsidTr="004B521C">
        <w:tc>
          <w:tcPr>
            <w:tcW w:w="2118" w:type="pct"/>
          </w:tcPr>
          <w:p w:rsidR="006515AC" w:rsidRPr="006515AC" w:rsidRDefault="006515AC" w:rsidP="0029040C">
            <w:pPr>
              <w:pStyle w:val="a6"/>
              <w:ind w:left="0" w:right="-1"/>
              <w:jc w:val="both"/>
              <w:rPr>
                <w:sz w:val="24"/>
                <w:szCs w:val="24"/>
              </w:rPr>
            </w:pPr>
            <w:r w:rsidRPr="006515AC">
              <w:rPr>
                <w:sz w:val="24"/>
                <w:szCs w:val="24"/>
              </w:rPr>
              <w:t xml:space="preserve">Реконструкция сетей водоснабжения  с прокладкой отдельных участков трубопровода по адресу: </w:t>
            </w:r>
            <w:r w:rsidRPr="009C3956">
              <w:rPr>
                <w:sz w:val="24"/>
                <w:szCs w:val="24"/>
              </w:rPr>
              <w:t>Иркутская область, Черемховский район, с. Лохово,</w:t>
            </w:r>
            <w:r w:rsidRPr="006515AC">
              <w:rPr>
                <w:sz w:val="24"/>
                <w:szCs w:val="24"/>
              </w:rPr>
              <w:t xml:space="preserve"> протяжённостью 2397 </w:t>
            </w:r>
            <w:proofErr w:type="spellStart"/>
            <w:r w:rsidRPr="006515AC">
              <w:rPr>
                <w:sz w:val="24"/>
                <w:szCs w:val="24"/>
              </w:rPr>
              <w:t>п.</w:t>
            </w:r>
            <w:proofErr w:type="gramStart"/>
            <w:r w:rsidRPr="006515AC">
              <w:rPr>
                <w:sz w:val="24"/>
                <w:szCs w:val="24"/>
              </w:rPr>
              <w:t>м</w:t>
            </w:r>
            <w:proofErr w:type="spellEnd"/>
            <w:proofErr w:type="gramEnd"/>
            <w:r w:rsidRPr="006515AC">
              <w:rPr>
                <w:sz w:val="24"/>
                <w:szCs w:val="24"/>
              </w:rPr>
              <w:t>.</w:t>
            </w:r>
          </w:p>
        </w:tc>
        <w:tc>
          <w:tcPr>
            <w:tcW w:w="2212" w:type="pct"/>
          </w:tcPr>
          <w:p w:rsidR="006515AC" w:rsidRPr="006515AC" w:rsidRDefault="006515AC" w:rsidP="0029040C">
            <w:pPr>
              <w:jc w:val="both"/>
              <w:rPr>
                <w:sz w:val="24"/>
                <w:szCs w:val="24"/>
              </w:rPr>
            </w:pPr>
            <w:r w:rsidRPr="006515AC">
              <w:rPr>
                <w:sz w:val="24"/>
                <w:szCs w:val="24"/>
              </w:rPr>
              <w:t>Повышение надежности (бесперебойности) и качества услуг водоснабжения. Повышение энергетической эффективности</w:t>
            </w:r>
          </w:p>
        </w:tc>
        <w:tc>
          <w:tcPr>
            <w:tcW w:w="670" w:type="pct"/>
          </w:tcPr>
          <w:p w:rsidR="006515AC" w:rsidRPr="006515AC" w:rsidRDefault="006515AC" w:rsidP="0029040C">
            <w:pPr>
              <w:pStyle w:val="a6"/>
              <w:ind w:left="0" w:right="-1"/>
              <w:jc w:val="both"/>
              <w:rPr>
                <w:sz w:val="24"/>
                <w:szCs w:val="24"/>
              </w:rPr>
            </w:pPr>
            <w:r w:rsidRPr="006515AC">
              <w:rPr>
                <w:sz w:val="24"/>
                <w:szCs w:val="24"/>
              </w:rPr>
              <w:t>до 2022 года</w:t>
            </w:r>
          </w:p>
        </w:tc>
      </w:tr>
    </w:tbl>
    <w:p w:rsidR="006515AC" w:rsidRPr="00FF7574" w:rsidRDefault="006515AC" w:rsidP="006515AC">
      <w:pPr>
        <w:shd w:val="clear" w:color="auto" w:fill="FFFFFF"/>
        <w:ind w:right="-1"/>
        <w:rPr>
          <w:lang w:val="en-US"/>
        </w:rPr>
        <w:sectPr w:rsidR="006515AC" w:rsidRPr="00FF7574" w:rsidSect="0029040C">
          <w:pgSz w:w="11906" w:h="16838"/>
          <w:pgMar w:top="851" w:right="851" w:bottom="425" w:left="567" w:header="709" w:footer="709" w:gutter="0"/>
          <w:cols w:space="708"/>
          <w:docGrid w:linePitch="360"/>
        </w:sectPr>
      </w:pPr>
      <w:bookmarkStart w:id="0" w:name="_GoBack"/>
      <w:bookmarkEnd w:id="0"/>
    </w:p>
    <w:p w:rsidR="00461B75" w:rsidRPr="004B521C" w:rsidRDefault="00461B75" w:rsidP="00AD18FE">
      <w:pPr>
        <w:widowControl/>
        <w:jc w:val="both"/>
        <w:rPr>
          <w:highlight w:val="yellow"/>
          <w:lang w:val="en-US"/>
        </w:rPr>
      </w:pPr>
    </w:p>
    <w:sectPr w:rsidR="00461B75" w:rsidRPr="004B521C" w:rsidSect="0077785D">
      <w:pgSz w:w="16838" w:h="11906" w:orient="landscape"/>
      <w:pgMar w:top="567" w:right="1134" w:bottom="1134" w:left="70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PGothic">
    <w:charset w:val="80"/>
    <w:family w:val="swiss"/>
    <w:pitch w:val="variable"/>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0851A07"/>
    <w:multiLevelType w:val="hybridMultilevel"/>
    <w:tmpl w:val="A3E624D0"/>
    <w:lvl w:ilvl="0" w:tplc="C52EF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62446E7"/>
    <w:multiLevelType w:val="multilevel"/>
    <w:tmpl w:val="9B800406"/>
    <w:lvl w:ilvl="0">
      <w:start w:val="1"/>
      <w:numFmt w:val="decimal"/>
      <w:lvlText w:val="%1."/>
      <w:lvlJc w:val="left"/>
      <w:pPr>
        <w:ind w:left="1070"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4">
    <w:nsid w:val="06824C1E"/>
    <w:multiLevelType w:val="hybridMultilevel"/>
    <w:tmpl w:val="76948A5A"/>
    <w:lvl w:ilvl="0" w:tplc="16E6D40C">
      <w:start w:val="1"/>
      <w:numFmt w:val="russianLower"/>
      <w:suff w:val="space"/>
      <w:lvlText w:val="%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D0A738F"/>
    <w:multiLevelType w:val="hybridMultilevel"/>
    <w:tmpl w:val="63C88DE2"/>
    <w:lvl w:ilvl="0" w:tplc="D5BA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7">
    <w:nsid w:val="11286E73"/>
    <w:multiLevelType w:val="hybridMultilevel"/>
    <w:tmpl w:val="1A580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B77FB"/>
    <w:multiLevelType w:val="multilevel"/>
    <w:tmpl w:val="489C0B88"/>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AE424C"/>
    <w:multiLevelType w:val="hybridMultilevel"/>
    <w:tmpl w:val="AD32C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1A014567"/>
    <w:multiLevelType w:val="hybridMultilevel"/>
    <w:tmpl w:val="C98EDDA2"/>
    <w:lvl w:ilvl="0" w:tplc="282CA9D8">
      <w:start w:val="1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2B1ECE"/>
    <w:multiLevelType w:val="multilevel"/>
    <w:tmpl w:val="67BAB1AC"/>
    <w:lvl w:ilvl="0">
      <w:start w:val="13"/>
      <w:numFmt w:val="decimal"/>
      <w:lvlText w:val="%1."/>
      <w:lvlJc w:val="left"/>
      <w:pPr>
        <w:ind w:left="600" w:hanging="600"/>
      </w:pPr>
      <w:rPr>
        <w:rFonts w:hint="default"/>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23B46686"/>
    <w:multiLevelType w:val="hybridMultilevel"/>
    <w:tmpl w:val="FB72C978"/>
    <w:lvl w:ilvl="0" w:tplc="347CF34A">
      <w:start w:val="2"/>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65644"/>
    <w:multiLevelType w:val="multilevel"/>
    <w:tmpl w:val="8D9E6740"/>
    <w:lvl w:ilvl="0">
      <w:start w:val="1"/>
      <w:numFmt w:val="decimal"/>
      <w:lvlText w:val="%1."/>
      <w:lvlJc w:val="left"/>
      <w:pPr>
        <w:ind w:left="1069" w:hanging="360"/>
      </w:pPr>
      <w:rPr>
        <w:rFonts w:eastAsia="Andale Sans UI" w:cs="Tahoma" w:hint="default"/>
        <w:color w:val="auto"/>
        <w:sz w:val="28"/>
        <w:szCs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C0662A1"/>
    <w:multiLevelType w:val="hybridMultilevel"/>
    <w:tmpl w:val="7ED65062"/>
    <w:lvl w:ilvl="0" w:tplc="59C691E6">
      <w:start w:val="1"/>
      <w:numFmt w:val="decimal"/>
      <w:lvlText w:val="%1)"/>
      <w:lvlJc w:val="left"/>
      <w:pPr>
        <w:ind w:left="5606"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40A06A29"/>
    <w:multiLevelType w:val="multilevel"/>
    <w:tmpl w:val="EB28E130"/>
    <w:lvl w:ilvl="0">
      <w:start w:val="6"/>
      <w:numFmt w:val="decimal"/>
      <w:lvlText w:val="%1."/>
      <w:lvlJc w:val="left"/>
      <w:pPr>
        <w:ind w:left="675" w:hanging="675"/>
      </w:pPr>
      <w:rPr>
        <w:rFonts w:hint="default"/>
      </w:rPr>
    </w:lvl>
    <w:lvl w:ilvl="1">
      <w:start w:val="2"/>
      <w:numFmt w:val="decimal"/>
      <w:lvlText w:val="%1.%2."/>
      <w:lvlJc w:val="left"/>
      <w:pPr>
        <w:ind w:left="2138" w:hanging="720"/>
      </w:pPr>
      <w:rPr>
        <w:rFonts w:ascii="Times New Roman" w:hAnsi="Times New Roman" w:cs="Times New Roman" w:hint="default"/>
        <w:i w:val="0"/>
        <w:sz w:val="28"/>
        <w:szCs w:val="28"/>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43D62373"/>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23">
    <w:nsid w:val="44A661F1"/>
    <w:multiLevelType w:val="hybridMultilevel"/>
    <w:tmpl w:val="C694CE80"/>
    <w:lvl w:ilvl="0" w:tplc="C24ED408">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75849E7"/>
    <w:multiLevelType w:val="multilevel"/>
    <w:tmpl w:val="D7EC336A"/>
    <w:lvl w:ilvl="0">
      <w:start w:val="7"/>
      <w:numFmt w:val="decimal"/>
      <w:lvlText w:val="%1."/>
      <w:lvlJc w:val="left"/>
      <w:pPr>
        <w:ind w:left="450" w:hanging="450"/>
      </w:pPr>
      <w:rPr>
        <w:rFonts w:hint="default"/>
      </w:rPr>
    </w:lvl>
    <w:lvl w:ilvl="1">
      <w:start w:val="1"/>
      <w:numFmt w:val="decimal"/>
      <w:lvlText w:val="%1.%2."/>
      <w:lvlJc w:val="left"/>
      <w:pPr>
        <w:ind w:left="1997" w:hanging="720"/>
      </w:pPr>
      <w:rPr>
        <w:rFonts w:ascii="Times New Roman" w:hAnsi="Times New Roman" w:cs="Times New Roman" w:hint="default"/>
        <w:i w:val="0"/>
        <w:color w:val="auto"/>
        <w:sz w:val="28"/>
        <w:szCs w:val="28"/>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5">
    <w:nsid w:val="4A887FB5"/>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26">
    <w:nsid w:val="4C7F6D3A"/>
    <w:multiLevelType w:val="hybridMultilevel"/>
    <w:tmpl w:val="C98EDDA2"/>
    <w:lvl w:ilvl="0" w:tplc="282CA9D8">
      <w:start w:val="10"/>
      <w:numFmt w:val="decimal"/>
      <w:lvlText w:val="%1."/>
      <w:lvlJc w:val="left"/>
      <w:pPr>
        <w:ind w:left="14551"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E747B8F"/>
    <w:multiLevelType w:val="hybridMultilevel"/>
    <w:tmpl w:val="84646332"/>
    <w:lvl w:ilvl="0" w:tplc="07BAC42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9">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0">
    <w:nsid w:val="6A470637"/>
    <w:multiLevelType w:val="hybridMultilevel"/>
    <w:tmpl w:val="984638BC"/>
    <w:lvl w:ilvl="0" w:tplc="F2509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664319D"/>
    <w:multiLevelType w:val="hybridMultilevel"/>
    <w:tmpl w:val="C664940A"/>
    <w:lvl w:ilvl="0" w:tplc="47F2A35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EB52CCE"/>
    <w:multiLevelType w:val="hybridMultilevel"/>
    <w:tmpl w:val="63C88DE2"/>
    <w:lvl w:ilvl="0" w:tplc="D5BA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9"/>
  </w:num>
  <w:num w:numId="3">
    <w:abstractNumId w:val="22"/>
  </w:num>
  <w:num w:numId="4">
    <w:abstractNumId w:val="25"/>
  </w:num>
  <w:num w:numId="5">
    <w:abstractNumId w:val="7"/>
  </w:num>
  <w:num w:numId="6">
    <w:abstractNumId w:val="27"/>
  </w:num>
  <w:num w:numId="7">
    <w:abstractNumId w:val="26"/>
  </w:num>
  <w:num w:numId="8">
    <w:abstractNumId w:val="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9"/>
  </w:num>
  <w:num w:numId="12">
    <w:abstractNumId w:val="11"/>
  </w:num>
  <w:num w:numId="13">
    <w:abstractNumId w:val="12"/>
  </w:num>
  <w:num w:numId="14">
    <w:abstractNumId w:val="6"/>
  </w:num>
  <w:num w:numId="15">
    <w:abstractNumId w:val="28"/>
  </w:num>
  <w:num w:numId="16">
    <w:abstractNumId w:val="10"/>
  </w:num>
  <w:num w:numId="17">
    <w:abstractNumId w:val="31"/>
  </w:num>
  <w:num w:numId="18">
    <w:abstractNumId w:val="32"/>
  </w:num>
  <w:num w:numId="19">
    <w:abstractNumId w:val="14"/>
  </w:num>
  <w:num w:numId="20">
    <w:abstractNumId w:val="17"/>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16"/>
  </w:num>
  <w:num w:numId="28">
    <w:abstractNumId w:val="34"/>
  </w:num>
  <w:num w:numId="29">
    <w:abstractNumId w:val="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5"/>
  </w:num>
  <w:num w:numId="34">
    <w:abstractNumId w:val="21"/>
  </w:num>
  <w:num w:numId="35">
    <w:abstractNumId w:val="1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6939A5"/>
    <w:rsid w:val="00005D3F"/>
    <w:rsid w:val="00026AE1"/>
    <w:rsid w:val="0005242C"/>
    <w:rsid w:val="00080C46"/>
    <w:rsid w:val="000845A0"/>
    <w:rsid w:val="000925B5"/>
    <w:rsid w:val="000A3965"/>
    <w:rsid w:val="000C7D8E"/>
    <w:rsid w:val="000D3C18"/>
    <w:rsid w:val="000F6DFA"/>
    <w:rsid w:val="00146659"/>
    <w:rsid w:val="00160DBB"/>
    <w:rsid w:val="00165439"/>
    <w:rsid w:val="001B0F62"/>
    <w:rsid w:val="001B507D"/>
    <w:rsid w:val="001C3817"/>
    <w:rsid w:val="001E1374"/>
    <w:rsid w:val="001E4D66"/>
    <w:rsid w:val="001F0510"/>
    <w:rsid w:val="001F2171"/>
    <w:rsid w:val="0021200D"/>
    <w:rsid w:val="002368DC"/>
    <w:rsid w:val="0029040C"/>
    <w:rsid w:val="002926A3"/>
    <w:rsid w:val="002B2363"/>
    <w:rsid w:val="002B745A"/>
    <w:rsid w:val="002E48B9"/>
    <w:rsid w:val="00317417"/>
    <w:rsid w:val="00324D92"/>
    <w:rsid w:val="00345062"/>
    <w:rsid w:val="00365FD8"/>
    <w:rsid w:val="003B20E2"/>
    <w:rsid w:val="003C1646"/>
    <w:rsid w:val="003D2BA0"/>
    <w:rsid w:val="003E3C02"/>
    <w:rsid w:val="0041274E"/>
    <w:rsid w:val="00416E9B"/>
    <w:rsid w:val="00432195"/>
    <w:rsid w:val="004354FE"/>
    <w:rsid w:val="00435B3F"/>
    <w:rsid w:val="004448CF"/>
    <w:rsid w:val="004530F5"/>
    <w:rsid w:val="00455A0D"/>
    <w:rsid w:val="00461B75"/>
    <w:rsid w:val="004659B8"/>
    <w:rsid w:val="004852C3"/>
    <w:rsid w:val="004B521C"/>
    <w:rsid w:val="004C1FEC"/>
    <w:rsid w:val="004D0E4D"/>
    <w:rsid w:val="004E5317"/>
    <w:rsid w:val="004F69B9"/>
    <w:rsid w:val="00502E46"/>
    <w:rsid w:val="0050481B"/>
    <w:rsid w:val="00505CDB"/>
    <w:rsid w:val="0056197F"/>
    <w:rsid w:val="005669BD"/>
    <w:rsid w:val="00573FAA"/>
    <w:rsid w:val="00593804"/>
    <w:rsid w:val="005B7D8A"/>
    <w:rsid w:val="005F6A0C"/>
    <w:rsid w:val="00615DA7"/>
    <w:rsid w:val="00617C16"/>
    <w:rsid w:val="006515AC"/>
    <w:rsid w:val="00663894"/>
    <w:rsid w:val="00680813"/>
    <w:rsid w:val="006939A5"/>
    <w:rsid w:val="006C31B7"/>
    <w:rsid w:val="006D5003"/>
    <w:rsid w:val="006E63A8"/>
    <w:rsid w:val="006F24BC"/>
    <w:rsid w:val="007078D4"/>
    <w:rsid w:val="00711070"/>
    <w:rsid w:val="00717643"/>
    <w:rsid w:val="007548D6"/>
    <w:rsid w:val="007710B3"/>
    <w:rsid w:val="0077785D"/>
    <w:rsid w:val="00782D01"/>
    <w:rsid w:val="007E5D91"/>
    <w:rsid w:val="007E6FDA"/>
    <w:rsid w:val="007F0A41"/>
    <w:rsid w:val="007F2C30"/>
    <w:rsid w:val="00816C89"/>
    <w:rsid w:val="00817E41"/>
    <w:rsid w:val="008214C0"/>
    <w:rsid w:val="00852640"/>
    <w:rsid w:val="00854A24"/>
    <w:rsid w:val="00885BC4"/>
    <w:rsid w:val="00895DA0"/>
    <w:rsid w:val="008A0529"/>
    <w:rsid w:val="008B6CFD"/>
    <w:rsid w:val="008C0B68"/>
    <w:rsid w:val="008E65E2"/>
    <w:rsid w:val="0090689A"/>
    <w:rsid w:val="00906E02"/>
    <w:rsid w:val="009130A3"/>
    <w:rsid w:val="009347F1"/>
    <w:rsid w:val="00961E05"/>
    <w:rsid w:val="0098758B"/>
    <w:rsid w:val="00991C56"/>
    <w:rsid w:val="009C3956"/>
    <w:rsid w:val="009D1BFC"/>
    <w:rsid w:val="009D468F"/>
    <w:rsid w:val="009D778F"/>
    <w:rsid w:val="009E68BA"/>
    <w:rsid w:val="009E7B36"/>
    <w:rsid w:val="00A00753"/>
    <w:rsid w:val="00A122CF"/>
    <w:rsid w:val="00A35F2F"/>
    <w:rsid w:val="00A45F3A"/>
    <w:rsid w:val="00A64A48"/>
    <w:rsid w:val="00A73CD3"/>
    <w:rsid w:val="00AA516F"/>
    <w:rsid w:val="00AB1EE0"/>
    <w:rsid w:val="00AB2B18"/>
    <w:rsid w:val="00AC2209"/>
    <w:rsid w:val="00AC52D0"/>
    <w:rsid w:val="00AD18FE"/>
    <w:rsid w:val="00B023DD"/>
    <w:rsid w:val="00B2096B"/>
    <w:rsid w:val="00B571AE"/>
    <w:rsid w:val="00B77DA7"/>
    <w:rsid w:val="00B8589F"/>
    <w:rsid w:val="00B96A05"/>
    <w:rsid w:val="00BA492A"/>
    <w:rsid w:val="00BA7EC0"/>
    <w:rsid w:val="00BB59F0"/>
    <w:rsid w:val="00BC09F6"/>
    <w:rsid w:val="00BC18A7"/>
    <w:rsid w:val="00BE762F"/>
    <w:rsid w:val="00BF1A23"/>
    <w:rsid w:val="00C03622"/>
    <w:rsid w:val="00C33635"/>
    <w:rsid w:val="00C34D02"/>
    <w:rsid w:val="00C62B2B"/>
    <w:rsid w:val="00C63F79"/>
    <w:rsid w:val="00C7543F"/>
    <w:rsid w:val="00C86080"/>
    <w:rsid w:val="00C86AF9"/>
    <w:rsid w:val="00CC6E3E"/>
    <w:rsid w:val="00CF24FA"/>
    <w:rsid w:val="00CF5427"/>
    <w:rsid w:val="00D22C0C"/>
    <w:rsid w:val="00D3005A"/>
    <w:rsid w:val="00D32FE0"/>
    <w:rsid w:val="00D42854"/>
    <w:rsid w:val="00D44AC7"/>
    <w:rsid w:val="00D679EE"/>
    <w:rsid w:val="00D716E6"/>
    <w:rsid w:val="00D80E89"/>
    <w:rsid w:val="00D85529"/>
    <w:rsid w:val="00DB00D6"/>
    <w:rsid w:val="00DC2900"/>
    <w:rsid w:val="00DD6C7A"/>
    <w:rsid w:val="00DE1360"/>
    <w:rsid w:val="00E04638"/>
    <w:rsid w:val="00E13F1A"/>
    <w:rsid w:val="00E240F5"/>
    <w:rsid w:val="00E27884"/>
    <w:rsid w:val="00E33F64"/>
    <w:rsid w:val="00E70066"/>
    <w:rsid w:val="00E91AF7"/>
    <w:rsid w:val="00EC753A"/>
    <w:rsid w:val="00F00EBC"/>
    <w:rsid w:val="00F341F2"/>
    <w:rsid w:val="00F5176A"/>
    <w:rsid w:val="00F7526A"/>
    <w:rsid w:val="00F84189"/>
    <w:rsid w:val="00FB47A1"/>
    <w:rsid w:val="00FC3A1B"/>
    <w:rsid w:val="00FE3B21"/>
    <w:rsid w:val="00FF70E1"/>
    <w:rsid w:val="00FF7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qFormat="1"/>
    <w:lsdException w:name="List Bullet 2" w:uiPriority="0"/>
    <w:lsdException w:name="List Number 2"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7E6FDA"/>
    <w:pPr>
      <w:widowControl w:val="0"/>
      <w:autoSpaceDE w:val="0"/>
      <w:autoSpaceDN w:val="0"/>
      <w:adjustRightInd w:val="0"/>
      <w:spacing w:after="0" w:line="240" w:lineRule="auto"/>
    </w:pPr>
  </w:style>
  <w:style w:type="paragraph" w:styleId="10">
    <w:name w:val="heading 1"/>
    <w:basedOn w:val="a"/>
    <w:next w:val="a"/>
    <w:link w:val="11"/>
    <w:qFormat/>
    <w:rsid w:val="007E6FDA"/>
    <w:pPr>
      <w:keepNext/>
      <w:widowControl/>
      <w:autoSpaceDE/>
      <w:autoSpaceDN/>
      <w:adjustRightInd/>
      <w:spacing w:before="240" w:after="60"/>
      <w:jc w:val="center"/>
      <w:outlineLvl w:val="0"/>
    </w:pPr>
    <w:rPr>
      <w:rFonts w:eastAsia="Times New Roman"/>
      <w:b/>
      <w:kern w:val="28"/>
      <w:sz w:val="36"/>
      <w:szCs w:val="20"/>
      <w:lang w:eastAsia="ru-RU"/>
    </w:rPr>
  </w:style>
  <w:style w:type="paragraph" w:styleId="23">
    <w:name w:val="heading 2"/>
    <w:basedOn w:val="a"/>
    <w:next w:val="a"/>
    <w:link w:val="24"/>
    <w:uiPriority w:val="99"/>
    <w:qFormat/>
    <w:rsid w:val="007E6FDA"/>
    <w:pPr>
      <w:keepNext/>
      <w:widowControl/>
      <w:autoSpaceDE/>
      <w:autoSpaceDN/>
      <w:adjustRightInd/>
      <w:spacing w:before="240" w:after="60"/>
      <w:outlineLvl w:val="1"/>
    </w:pPr>
    <w:rPr>
      <w:rFonts w:eastAsia="Times New Roman"/>
      <w:b/>
      <w:bCs/>
      <w:iCs/>
      <w:sz w:val="24"/>
      <w:lang w:eastAsia="ru-RU"/>
    </w:rPr>
  </w:style>
  <w:style w:type="paragraph" w:styleId="30">
    <w:name w:val="heading 3"/>
    <w:basedOn w:val="a"/>
    <w:next w:val="a"/>
    <w:link w:val="31"/>
    <w:uiPriority w:val="99"/>
    <w:qFormat/>
    <w:rsid w:val="007E6FDA"/>
    <w:pPr>
      <w:keepNext/>
      <w:widowControl/>
      <w:autoSpaceDE/>
      <w:autoSpaceDN/>
      <w:adjustRightInd/>
      <w:jc w:val="center"/>
      <w:outlineLvl w:val="2"/>
    </w:pPr>
    <w:rPr>
      <w:rFonts w:eastAsia="Times New Roman"/>
      <w:szCs w:val="20"/>
      <w:lang w:val="en-US" w:eastAsia="ru-RU"/>
    </w:rPr>
  </w:style>
  <w:style w:type="paragraph" w:styleId="40">
    <w:name w:val="heading 4"/>
    <w:basedOn w:val="a"/>
    <w:next w:val="a"/>
    <w:link w:val="41"/>
    <w:uiPriority w:val="99"/>
    <w:qFormat/>
    <w:rsid w:val="007E6FDA"/>
    <w:pPr>
      <w:keepNext/>
      <w:widowControl/>
      <w:autoSpaceDE/>
      <w:autoSpaceDN/>
      <w:adjustRightInd/>
      <w:spacing w:line="360" w:lineRule="exact"/>
      <w:jc w:val="center"/>
      <w:outlineLvl w:val="3"/>
    </w:pPr>
    <w:rPr>
      <w:rFonts w:eastAsia="Times New Roman"/>
      <w:b/>
      <w:bCs/>
      <w:sz w:val="32"/>
      <w:szCs w:val="24"/>
      <w:lang w:eastAsia="ru-RU"/>
    </w:rPr>
  </w:style>
  <w:style w:type="paragraph" w:styleId="5">
    <w:name w:val="heading 5"/>
    <w:basedOn w:val="a"/>
    <w:next w:val="a"/>
    <w:link w:val="50"/>
    <w:uiPriority w:val="99"/>
    <w:qFormat/>
    <w:rsid w:val="007E6FDA"/>
    <w:pPr>
      <w:keepNext/>
      <w:widowControl/>
      <w:autoSpaceDE/>
      <w:autoSpaceDN/>
      <w:adjustRightInd/>
      <w:jc w:val="both"/>
      <w:outlineLvl w:val="4"/>
    </w:pPr>
    <w:rPr>
      <w:rFonts w:eastAsia="Times New Roman"/>
      <w:b/>
      <w:sz w:val="24"/>
      <w:szCs w:val="20"/>
      <w:lang w:eastAsia="ru-RU"/>
    </w:rPr>
  </w:style>
  <w:style w:type="paragraph" w:styleId="6">
    <w:name w:val="heading 6"/>
    <w:basedOn w:val="a"/>
    <w:next w:val="a"/>
    <w:link w:val="60"/>
    <w:uiPriority w:val="99"/>
    <w:qFormat/>
    <w:rsid w:val="007E6FDA"/>
    <w:pPr>
      <w:widowControl/>
      <w:autoSpaceDE/>
      <w:autoSpaceDN/>
      <w:adjustRightInd/>
      <w:spacing w:after="120" w:line="360" w:lineRule="auto"/>
      <w:jc w:val="center"/>
      <w:outlineLvl w:val="5"/>
    </w:pPr>
    <w:rPr>
      <w:rFonts w:ascii="Cambria" w:eastAsia="Times New Roman" w:hAnsi="Cambria"/>
      <w:caps/>
      <w:color w:val="943634"/>
      <w:spacing w:val="10"/>
      <w:sz w:val="20"/>
      <w:szCs w:val="20"/>
      <w:lang w:eastAsia="ru-RU"/>
    </w:rPr>
  </w:style>
  <w:style w:type="paragraph" w:styleId="7">
    <w:name w:val="heading 7"/>
    <w:basedOn w:val="a"/>
    <w:next w:val="a"/>
    <w:link w:val="70"/>
    <w:uiPriority w:val="99"/>
    <w:qFormat/>
    <w:rsid w:val="007E6FDA"/>
    <w:pPr>
      <w:widowControl/>
      <w:autoSpaceDE/>
      <w:autoSpaceDN/>
      <w:adjustRightInd/>
      <w:spacing w:after="120" w:line="360" w:lineRule="auto"/>
      <w:jc w:val="center"/>
      <w:outlineLvl w:val="6"/>
    </w:pPr>
    <w:rPr>
      <w:rFonts w:ascii="Cambria" w:eastAsia="Times New Roman" w:hAnsi="Cambria"/>
      <w:i/>
      <w:iCs/>
      <w:caps/>
      <w:color w:val="943634"/>
      <w:spacing w:val="10"/>
      <w:sz w:val="20"/>
      <w:szCs w:val="20"/>
      <w:lang w:eastAsia="ru-RU"/>
    </w:rPr>
  </w:style>
  <w:style w:type="paragraph" w:styleId="8">
    <w:name w:val="heading 8"/>
    <w:basedOn w:val="a"/>
    <w:next w:val="a"/>
    <w:link w:val="80"/>
    <w:uiPriority w:val="99"/>
    <w:qFormat/>
    <w:rsid w:val="007E6FDA"/>
    <w:pPr>
      <w:widowControl/>
      <w:autoSpaceDE/>
      <w:autoSpaceDN/>
      <w:adjustRightInd/>
      <w:spacing w:after="120" w:line="360" w:lineRule="auto"/>
      <w:jc w:val="center"/>
      <w:outlineLvl w:val="7"/>
    </w:pPr>
    <w:rPr>
      <w:rFonts w:ascii="Cambria" w:eastAsia="Times New Roman" w:hAnsi="Cambria"/>
      <w:caps/>
      <w:spacing w:val="10"/>
      <w:sz w:val="20"/>
      <w:szCs w:val="20"/>
      <w:lang w:eastAsia="ru-RU"/>
    </w:rPr>
  </w:style>
  <w:style w:type="paragraph" w:styleId="9">
    <w:name w:val="heading 9"/>
    <w:basedOn w:val="a"/>
    <w:next w:val="a"/>
    <w:link w:val="90"/>
    <w:uiPriority w:val="99"/>
    <w:qFormat/>
    <w:rsid w:val="007E6FDA"/>
    <w:pPr>
      <w:widowControl/>
      <w:autoSpaceDE/>
      <w:autoSpaceDN/>
      <w:adjustRightInd/>
      <w:spacing w:after="120" w:line="360" w:lineRule="auto"/>
      <w:jc w:val="center"/>
      <w:outlineLvl w:val="8"/>
    </w:pPr>
    <w:rPr>
      <w:rFonts w:ascii="Cambria" w:eastAsia="Times New Roman" w:hAnsi="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939A5"/>
    <w:rPr>
      <w:rFonts w:ascii="Tahoma" w:hAnsi="Tahoma" w:cs="Tahoma"/>
      <w:sz w:val="16"/>
      <w:szCs w:val="16"/>
    </w:rPr>
  </w:style>
  <w:style w:type="character" w:customStyle="1" w:styleId="a4">
    <w:name w:val="Текст выноски Знак"/>
    <w:basedOn w:val="a0"/>
    <w:link w:val="a3"/>
    <w:uiPriority w:val="99"/>
    <w:rsid w:val="006939A5"/>
    <w:rPr>
      <w:rFonts w:ascii="Tahoma" w:eastAsia="Times New Roman" w:hAnsi="Tahoma" w:cs="Tahoma"/>
      <w:sz w:val="16"/>
      <w:szCs w:val="16"/>
      <w:lang w:eastAsia="ru-RU"/>
    </w:rPr>
  </w:style>
  <w:style w:type="paragraph" w:customStyle="1" w:styleId="a5">
    <w:name w:val="Тема письма"/>
    <w:basedOn w:val="a"/>
    <w:rsid w:val="000D3C18"/>
    <w:pPr>
      <w:framePr w:w="4316" w:h="1331" w:hSpace="141" w:wrap="around" w:vAnchor="text" w:hAnchor="page" w:x="1687" w:y="242"/>
      <w:widowControl/>
      <w:autoSpaceDE/>
      <w:autoSpaceDN/>
      <w:adjustRightInd/>
    </w:pPr>
    <w:rPr>
      <w:rFonts w:eastAsia="Times New Roman"/>
      <w:szCs w:val="20"/>
      <w:lang w:eastAsia="ru-RU"/>
    </w:rPr>
  </w:style>
  <w:style w:type="paragraph" w:styleId="a6">
    <w:name w:val="List Paragraph"/>
    <w:basedOn w:val="a"/>
    <w:link w:val="a7"/>
    <w:uiPriority w:val="34"/>
    <w:qFormat/>
    <w:rsid w:val="000D3C18"/>
    <w:pPr>
      <w:suppressAutoHyphens/>
      <w:autoSpaceDN/>
      <w:adjustRightInd/>
      <w:ind w:left="720"/>
      <w:contextualSpacing/>
    </w:pPr>
    <w:rPr>
      <w:rFonts w:eastAsia="Times New Roman"/>
      <w:sz w:val="20"/>
      <w:szCs w:val="20"/>
      <w:lang w:eastAsia="ar-SA"/>
    </w:rPr>
  </w:style>
  <w:style w:type="table" w:customStyle="1" w:styleId="12">
    <w:name w:val="Сетка таблицы1"/>
    <w:basedOn w:val="a1"/>
    <w:next w:val="a8"/>
    <w:uiPriority w:val="99"/>
    <w:rsid w:val="000D3C18"/>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0D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F6DFA"/>
    <w:rPr>
      <w:color w:val="0000FF" w:themeColor="hyperlink"/>
      <w:u w:val="single"/>
    </w:rPr>
  </w:style>
  <w:style w:type="character" w:customStyle="1" w:styleId="blk">
    <w:name w:val="blk"/>
    <w:basedOn w:val="a0"/>
    <w:rsid w:val="00663894"/>
  </w:style>
  <w:style w:type="paragraph" w:customStyle="1" w:styleId="ConsPlusNormal">
    <w:name w:val="ConsPlusNormal"/>
    <w:uiPriority w:val="99"/>
    <w:rsid w:val="00A122CF"/>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f">
    <w:name w:val="f"/>
    <w:basedOn w:val="a0"/>
    <w:rsid w:val="00BC09F6"/>
  </w:style>
  <w:style w:type="paragraph" w:customStyle="1" w:styleId="Default">
    <w:name w:val="Default"/>
    <w:rsid w:val="0021200D"/>
    <w:pPr>
      <w:autoSpaceDE w:val="0"/>
      <w:autoSpaceDN w:val="0"/>
      <w:adjustRightInd w:val="0"/>
      <w:spacing w:after="0" w:line="240" w:lineRule="auto"/>
    </w:pPr>
    <w:rPr>
      <w:rFonts w:eastAsia="Calibri"/>
      <w:color w:val="000000"/>
      <w:sz w:val="24"/>
      <w:szCs w:val="24"/>
    </w:rPr>
  </w:style>
  <w:style w:type="character" w:customStyle="1" w:styleId="11">
    <w:name w:val="Заголовок 1 Знак"/>
    <w:basedOn w:val="a0"/>
    <w:link w:val="10"/>
    <w:rsid w:val="007E6FDA"/>
    <w:rPr>
      <w:rFonts w:eastAsia="Times New Roman"/>
      <w:b/>
      <w:kern w:val="28"/>
      <w:sz w:val="36"/>
      <w:szCs w:val="20"/>
      <w:lang w:eastAsia="ru-RU"/>
    </w:rPr>
  </w:style>
  <w:style w:type="character" w:customStyle="1" w:styleId="24">
    <w:name w:val="Заголовок 2 Знак"/>
    <w:basedOn w:val="a0"/>
    <w:link w:val="23"/>
    <w:uiPriority w:val="99"/>
    <w:rsid w:val="007E6FDA"/>
    <w:rPr>
      <w:rFonts w:eastAsia="Times New Roman"/>
      <w:b/>
      <w:bCs/>
      <w:iCs/>
      <w:sz w:val="24"/>
      <w:lang w:eastAsia="ru-RU"/>
    </w:rPr>
  </w:style>
  <w:style w:type="character" w:customStyle="1" w:styleId="31">
    <w:name w:val="Заголовок 3 Знак"/>
    <w:basedOn w:val="a0"/>
    <w:link w:val="30"/>
    <w:uiPriority w:val="99"/>
    <w:rsid w:val="007E6FDA"/>
    <w:rPr>
      <w:rFonts w:eastAsia="Times New Roman"/>
      <w:szCs w:val="20"/>
      <w:lang w:val="en-US" w:eastAsia="ru-RU"/>
    </w:rPr>
  </w:style>
  <w:style w:type="character" w:customStyle="1" w:styleId="41">
    <w:name w:val="Заголовок 4 Знак"/>
    <w:basedOn w:val="a0"/>
    <w:link w:val="40"/>
    <w:uiPriority w:val="99"/>
    <w:rsid w:val="007E6FDA"/>
    <w:rPr>
      <w:rFonts w:eastAsia="Times New Roman"/>
      <w:b/>
      <w:bCs/>
      <w:sz w:val="32"/>
      <w:szCs w:val="24"/>
      <w:lang w:eastAsia="ru-RU"/>
    </w:rPr>
  </w:style>
  <w:style w:type="character" w:customStyle="1" w:styleId="50">
    <w:name w:val="Заголовок 5 Знак"/>
    <w:basedOn w:val="a0"/>
    <w:link w:val="5"/>
    <w:uiPriority w:val="99"/>
    <w:rsid w:val="007E6FDA"/>
    <w:rPr>
      <w:rFonts w:eastAsia="Times New Roman"/>
      <w:b/>
      <w:sz w:val="24"/>
      <w:szCs w:val="20"/>
      <w:lang w:eastAsia="ru-RU"/>
    </w:rPr>
  </w:style>
  <w:style w:type="character" w:customStyle="1" w:styleId="60">
    <w:name w:val="Заголовок 6 Знак"/>
    <w:basedOn w:val="a0"/>
    <w:link w:val="6"/>
    <w:uiPriority w:val="99"/>
    <w:rsid w:val="007E6FDA"/>
    <w:rPr>
      <w:rFonts w:ascii="Cambria" w:eastAsia="Times New Roman" w:hAnsi="Cambria"/>
      <w:caps/>
      <w:color w:val="943634"/>
      <w:spacing w:val="10"/>
      <w:sz w:val="20"/>
      <w:szCs w:val="20"/>
      <w:lang w:eastAsia="ru-RU"/>
    </w:rPr>
  </w:style>
  <w:style w:type="character" w:customStyle="1" w:styleId="70">
    <w:name w:val="Заголовок 7 Знак"/>
    <w:basedOn w:val="a0"/>
    <w:link w:val="7"/>
    <w:uiPriority w:val="99"/>
    <w:rsid w:val="007E6FDA"/>
    <w:rPr>
      <w:rFonts w:ascii="Cambria" w:eastAsia="Times New Roman" w:hAnsi="Cambria"/>
      <w:i/>
      <w:iCs/>
      <w:caps/>
      <w:color w:val="943634"/>
      <w:spacing w:val="10"/>
      <w:sz w:val="20"/>
      <w:szCs w:val="20"/>
      <w:lang w:eastAsia="ru-RU"/>
    </w:rPr>
  </w:style>
  <w:style w:type="character" w:customStyle="1" w:styleId="80">
    <w:name w:val="Заголовок 8 Знак"/>
    <w:basedOn w:val="a0"/>
    <w:link w:val="8"/>
    <w:uiPriority w:val="99"/>
    <w:rsid w:val="007E6FDA"/>
    <w:rPr>
      <w:rFonts w:ascii="Cambria" w:eastAsia="Times New Roman" w:hAnsi="Cambria"/>
      <w:caps/>
      <w:spacing w:val="10"/>
      <w:sz w:val="20"/>
      <w:szCs w:val="20"/>
      <w:lang w:eastAsia="ru-RU"/>
    </w:rPr>
  </w:style>
  <w:style w:type="character" w:customStyle="1" w:styleId="90">
    <w:name w:val="Заголовок 9 Знак"/>
    <w:basedOn w:val="a0"/>
    <w:link w:val="9"/>
    <w:uiPriority w:val="99"/>
    <w:rsid w:val="007E6FDA"/>
    <w:rPr>
      <w:rFonts w:ascii="Cambria" w:eastAsia="Times New Roman" w:hAnsi="Cambria"/>
      <w:i/>
      <w:iCs/>
      <w:caps/>
      <w:spacing w:val="10"/>
      <w:sz w:val="20"/>
      <w:szCs w:val="20"/>
      <w:lang w:eastAsia="ru-RU"/>
    </w:rPr>
  </w:style>
  <w:style w:type="paragraph" w:customStyle="1" w:styleId="13">
    <w:name w:val="1"/>
    <w:basedOn w:val="a"/>
    <w:uiPriority w:val="99"/>
    <w:rsid w:val="007E6FDA"/>
    <w:pPr>
      <w:widowControl/>
      <w:autoSpaceDE/>
      <w:autoSpaceDN/>
      <w:adjustRightInd/>
      <w:spacing w:after="160" w:line="240" w:lineRule="exact"/>
    </w:pPr>
    <w:rPr>
      <w:rFonts w:eastAsia="Calibri"/>
      <w:sz w:val="20"/>
      <w:szCs w:val="20"/>
      <w:lang w:eastAsia="zh-CN"/>
    </w:rPr>
  </w:style>
  <w:style w:type="paragraph" w:styleId="22">
    <w:name w:val="Body Text 2"/>
    <w:basedOn w:val="a"/>
    <w:link w:val="25"/>
    <w:uiPriority w:val="99"/>
    <w:rsid w:val="007E6FDA"/>
    <w:pPr>
      <w:widowControl/>
      <w:numPr>
        <w:ilvl w:val="1"/>
        <w:numId w:val="15"/>
      </w:numPr>
      <w:autoSpaceDE/>
      <w:autoSpaceDN/>
      <w:adjustRightInd/>
      <w:spacing w:after="60"/>
      <w:jc w:val="both"/>
    </w:pPr>
    <w:rPr>
      <w:rFonts w:eastAsia="Times New Roman"/>
      <w:sz w:val="24"/>
      <w:szCs w:val="20"/>
      <w:lang w:eastAsia="ru-RU"/>
    </w:rPr>
  </w:style>
  <w:style w:type="character" w:customStyle="1" w:styleId="25">
    <w:name w:val="Основной текст 2 Знак"/>
    <w:basedOn w:val="a0"/>
    <w:link w:val="22"/>
    <w:uiPriority w:val="99"/>
    <w:rsid w:val="007E6FDA"/>
    <w:rPr>
      <w:rFonts w:eastAsia="Times New Roman"/>
      <w:sz w:val="24"/>
      <w:szCs w:val="20"/>
      <w:lang w:eastAsia="ru-RU"/>
    </w:rPr>
  </w:style>
  <w:style w:type="paragraph" w:styleId="21">
    <w:name w:val="List Bullet 2"/>
    <w:basedOn w:val="a"/>
    <w:autoRedefine/>
    <w:rsid w:val="007E6FDA"/>
    <w:pPr>
      <w:widowControl/>
      <w:numPr>
        <w:ilvl w:val="1"/>
        <w:numId w:val="13"/>
      </w:numPr>
      <w:tabs>
        <w:tab w:val="clear" w:pos="567"/>
        <w:tab w:val="num" w:pos="643"/>
      </w:tabs>
      <w:autoSpaceDE/>
      <w:autoSpaceDN/>
      <w:adjustRightInd/>
      <w:spacing w:after="60"/>
      <w:ind w:left="643" w:hanging="360"/>
      <w:jc w:val="both"/>
    </w:pPr>
    <w:rPr>
      <w:rFonts w:eastAsia="Times New Roman"/>
      <w:sz w:val="24"/>
      <w:szCs w:val="20"/>
      <w:lang w:eastAsia="ru-RU"/>
    </w:rPr>
  </w:style>
  <w:style w:type="paragraph" w:customStyle="1" w:styleId="3">
    <w:name w:val="Стиль3"/>
    <w:basedOn w:val="26"/>
    <w:link w:val="32"/>
    <w:uiPriority w:val="99"/>
    <w:qFormat/>
    <w:rsid w:val="007E6FDA"/>
    <w:pPr>
      <w:widowControl w:val="0"/>
      <w:numPr>
        <w:numId w:val="13"/>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7E6FDA"/>
    <w:pPr>
      <w:widowControl/>
      <w:autoSpaceDE/>
      <w:autoSpaceDN/>
      <w:adjustRightInd/>
      <w:spacing w:after="120" w:line="480" w:lineRule="auto"/>
      <w:ind w:left="283"/>
      <w:jc w:val="both"/>
    </w:pPr>
    <w:rPr>
      <w:rFonts w:eastAsia="Times New Roman"/>
      <w:sz w:val="24"/>
      <w:szCs w:val="20"/>
      <w:lang w:eastAsia="ru-RU"/>
    </w:rPr>
  </w:style>
  <w:style w:type="character" w:customStyle="1" w:styleId="27">
    <w:name w:val="Основной текст с отступом 2 Знак"/>
    <w:basedOn w:val="a0"/>
    <w:link w:val="26"/>
    <w:uiPriority w:val="99"/>
    <w:rsid w:val="007E6FDA"/>
    <w:rPr>
      <w:rFonts w:eastAsia="Times New Roman"/>
      <w:sz w:val="24"/>
      <w:szCs w:val="20"/>
      <w:lang w:eastAsia="ru-RU"/>
    </w:rPr>
  </w:style>
  <w:style w:type="paragraph" w:customStyle="1" w:styleId="aa">
    <w:name w:val="Íîðìàëüíûé"/>
    <w:semiHidden/>
    <w:rsid w:val="007E6FDA"/>
    <w:pPr>
      <w:spacing w:after="0" w:line="240" w:lineRule="auto"/>
    </w:pPr>
    <w:rPr>
      <w:rFonts w:ascii="Courier" w:eastAsia="Times New Roman" w:hAnsi="Courier"/>
      <w:sz w:val="24"/>
      <w:szCs w:val="20"/>
      <w:lang w:val="en-GB" w:eastAsia="ru-RU"/>
    </w:rPr>
  </w:style>
  <w:style w:type="character" w:customStyle="1" w:styleId="ab">
    <w:name w:val="Основной шрифт"/>
    <w:semiHidden/>
    <w:rsid w:val="007E6FDA"/>
  </w:style>
  <w:style w:type="paragraph" w:styleId="ac">
    <w:name w:val="Plain Text"/>
    <w:basedOn w:val="a"/>
    <w:link w:val="ad"/>
    <w:rsid w:val="007E6FDA"/>
    <w:pPr>
      <w:widowControl/>
      <w:autoSpaceDE/>
      <w:autoSpaceDN/>
      <w:adjustRightInd/>
    </w:pPr>
    <w:rPr>
      <w:rFonts w:ascii="Courier New" w:eastAsia="Times New Roman" w:hAnsi="Courier New" w:cs="Courier New"/>
      <w:sz w:val="20"/>
      <w:szCs w:val="20"/>
      <w:lang w:eastAsia="ru-RU"/>
    </w:rPr>
  </w:style>
  <w:style w:type="character" w:customStyle="1" w:styleId="ad">
    <w:name w:val="Текст Знак"/>
    <w:basedOn w:val="a0"/>
    <w:link w:val="ac"/>
    <w:rsid w:val="007E6FDA"/>
    <w:rPr>
      <w:rFonts w:ascii="Courier New" w:eastAsia="Times New Roman" w:hAnsi="Courier New" w:cs="Courier New"/>
      <w:sz w:val="20"/>
      <w:szCs w:val="20"/>
      <w:lang w:eastAsia="ru-RU"/>
    </w:rPr>
  </w:style>
  <w:style w:type="paragraph" w:styleId="ae">
    <w:name w:val="List Bullet"/>
    <w:basedOn w:val="a"/>
    <w:autoRedefine/>
    <w:uiPriority w:val="99"/>
    <w:rsid w:val="007E6FDA"/>
    <w:pPr>
      <w:autoSpaceDE/>
      <w:autoSpaceDN/>
      <w:adjustRightInd/>
      <w:spacing w:after="60"/>
      <w:jc w:val="both"/>
    </w:pPr>
    <w:rPr>
      <w:rFonts w:eastAsia="Times New Roman"/>
      <w:sz w:val="24"/>
      <w:szCs w:val="24"/>
      <w:lang w:eastAsia="ru-RU"/>
    </w:rPr>
  </w:style>
  <w:style w:type="paragraph" w:styleId="af">
    <w:name w:val="Normal (Web)"/>
    <w:basedOn w:val="a"/>
    <w:uiPriority w:val="99"/>
    <w:rsid w:val="007E6FDA"/>
    <w:pPr>
      <w:widowControl/>
      <w:autoSpaceDE/>
      <w:autoSpaceDN/>
      <w:adjustRightInd/>
      <w:spacing w:before="100" w:beforeAutospacing="1" w:after="100" w:afterAutospacing="1"/>
    </w:pPr>
    <w:rPr>
      <w:rFonts w:eastAsia="Times New Roman"/>
      <w:sz w:val="24"/>
      <w:szCs w:val="24"/>
      <w:lang w:eastAsia="ru-RU"/>
    </w:rPr>
  </w:style>
  <w:style w:type="paragraph" w:styleId="33">
    <w:name w:val="Body Text 3"/>
    <w:basedOn w:val="a"/>
    <w:link w:val="34"/>
    <w:uiPriority w:val="99"/>
    <w:rsid w:val="007E6FD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eastAsia="Times New Roman"/>
      <w:b/>
      <w:i/>
      <w:sz w:val="22"/>
      <w:szCs w:val="24"/>
      <w:lang w:eastAsia="ru-RU"/>
    </w:rPr>
  </w:style>
  <w:style w:type="character" w:customStyle="1" w:styleId="34">
    <w:name w:val="Основной текст 3 Знак"/>
    <w:basedOn w:val="a0"/>
    <w:link w:val="33"/>
    <w:uiPriority w:val="99"/>
    <w:rsid w:val="007E6FDA"/>
    <w:rPr>
      <w:rFonts w:eastAsia="Times New Roman"/>
      <w:b/>
      <w:i/>
      <w:sz w:val="22"/>
      <w:szCs w:val="24"/>
      <w:lang w:eastAsia="ru-RU"/>
    </w:rPr>
  </w:style>
  <w:style w:type="paragraph" w:styleId="af0">
    <w:name w:val="Body Text Indent"/>
    <w:basedOn w:val="a"/>
    <w:link w:val="af1"/>
    <w:uiPriority w:val="99"/>
    <w:rsid w:val="007E6FDA"/>
    <w:pPr>
      <w:widowControl/>
      <w:autoSpaceDE/>
      <w:autoSpaceDN/>
      <w:adjustRightInd/>
      <w:spacing w:before="60"/>
      <w:ind w:firstLine="851"/>
      <w:jc w:val="both"/>
    </w:pPr>
    <w:rPr>
      <w:rFonts w:eastAsia="Times New Roman"/>
      <w:sz w:val="24"/>
      <w:szCs w:val="20"/>
      <w:lang w:eastAsia="ru-RU"/>
    </w:rPr>
  </w:style>
  <w:style w:type="character" w:customStyle="1" w:styleId="af1">
    <w:name w:val="Основной текст с отступом Знак"/>
    <w:basedOn w:val="a0"/>
    <w:link w:val="af0"/>
    <w:uiPriority w:val="99"/>
    <w:rsid w:val="007E6FDA"/>
    <w:rPr>
      <w:rFonts w:eastAsia="Times New Roman"/>
      <w:sz w:val="24"/>
      <w:szCs w:val="20"/>
      <w:lang w:eastAsia="ru-RU"/>
    </w:rPr>
  </w:style>
  <w:style w:type="paragraph" w:styleId="af2">
    <w:name w:val="Body Text"/>
    <w:aliases w:val="Знак1 Знак, Знак1 Знак"/>
    <w:basedOn w:val="a"/>
    <w:link w:val="af3"/>
    <w:uiPriority w:val="99"/>
    <w:rsid w:val="007E6FDA"/>
    <w:pPr>
      <w:widowControl/>
      <w:autoSpaceDE/>
      <w:autoSpaceDN/>
      <w:adjustRightInd/>
      <w:spacing w:after="120"/>
      <w:jc w:val="both"/>
    </w:pPr>
    <w:rPr>
      <w:rFonts w:eastAsia="Times New Roman"/>
      <w:sz w:val="24"/>
      <w:szCs w:val="20"/>
      <w:lang w:eastAsia="ru-RU"/>
    </w:rPr>
  </w:style>
  <w:style w:type="character" w:customStyle="1" w:styleId="af3">
    <w:name w:val="Основной текст Знак"/>
    <w:aliases w:val="Знак1 Знак Знак, Знак1 Знак Знак"/>
    <w:basedOn w:val="a0"/>
    <w:link w:val="af2"/>
    <w:uiPriority w:val="99"/>
    <w:rsid w:val="007E6FDA"/>
    <w:rPr>
      <w:rFonts w:eastAsia="Times New Roman"/>
      <w:sz w:val="24"/>
      <w:szCs w:val="20"/>
      <w:lang w:eastAsia="ru-RU"/>
    </w:rPr>
  </w:style>
  <w:style w:type="paragraph" w:customStyle="1" w:styleId="20">
    <w:name w:val="Стиль2"/>
    <w:basedOn w:val="2"/>
    <w:rsid w:val="007E6FDA"/>
    <w:pPr>
      <w:keepNext/>
      <w:keepLines/>
      <w:widowControl w:val="0"/>
      <w:numPr>
        <w:ilvl w:val="1"/>
        <w:numId w:val="16"/>
      </w:numPr>
      <w:suppressLineNumbers/>
      <w:suppressAutoHyphens/>
      <w:spacing w:after="60"/>
      <w:jc w:val="both"/>
    </w:pPr>
    <w:rPr>
      <w:b/>
      <w:szCs w:val="20"/>
    </w:rPr>
  </w:style>
  <w:style w:type="paragraph" w:styleId="2">
    <w:name w:val="List Number 2"/>
    <w:basedOn w:val="a"/>
    <w:rsid w:val="007E6FDA"/>
    <w:pPr>
      <w:widowControl/>
      <w:numPr>
        <w:numId w:val="14"/>
      </w:numPr>
      <w:autoSpaceDE/>
      <w:autoSpaceDN/>
      <w:adjustRightInd/>
    </w:pPr>
    <w:rPr>
      <w:rFonts w:eastAsia="Times New Roman"/>
      <w:sz w:val="24"/>
      <w:szCs w:val="24"/>
      <w:lang w:eastAsia="ru-RU"/>
    </w:rPr>
  </w:style>
  <w:style w:type="paragraph" w:customStyle="1" w:styleId="FR4">
    <w:name w:val="FR4"/>
    <w:rsid w:val="007E6FDA"/>
    <w:pPr>
      <w:widowControl w:val="0"/>
      <w:spacing w:before="20" w:after="0" w:line="240" w:lineRule="auto"/>
      <w:ind w:left="7160"/>
      <w:jc w:val="both"/>
    </w:pPr>
    <w:rPr>
      <w:rFonts w:ascii="Arial" w:eastAsia="Times New Roman" w:hAnsi="Arial"/>
      <w:b/>
      <w:snapToGrid w:val="0"/>
      <w:sz w:val="22"/>
      <w:szCs w:val="20"/>
      <w:lang w:eastAsia="ru-RU"/>
    </w:rPr>
  </w:style>
  <w:style w:type="paragraph" w:styleId="14">
    <w:name w:val="toc 1"/>
    <w:basedOn w:val="a"/>
    <w:next w:val="a"/>
    <w:autoRedefine/>
    <w:uiPriority w:val="39"/>
    <w:qFormat/>
    <w:rsid w:val="004E5317"/>
    <w:pPr>
      <w:widowControl/>
      <w:tabs>
        <w:tab w:val="left" w:pos="709"/>
        <w:tab w:val="right" w:leader="dot" w:pos="10195"/>
      </w:tabs>
      <w:autoSpaceDE/>
      <w:autoSpaceDN/>
      <w:adjustRightInd/>
      <w:spacing w:before="120"/>
    </w:pPr>
    <w:rPr>
      <w:rFonts w:eastAsia="Times New Roman"/>
      <w:bCs/>
      <w:iCs/>
      <w:noProof/>
      <w:lang w:eastAsia="ru-RU"/>
    </w:rPr>
  </w:style>
  <w:style w:type="paragraph" w:styleId="af4">
    <w:name w:val="footer"/>
    <w:basedOn w:val="a"/>
    <w:link w:val="15"/>
    <w:uiPriority w:val="99"/>
    <w:rsid w:val="007E6FDA"/>
    <w:pPr>
      <w:widowControl/>
      <w:tabs>
        <w:tab w:val="center" w:pos="4677"/>
        <w:tab w:val="right" w:pos="9355"/>
      </w:tabs>
      <w:autoSpaceDE/>
      <w:autoSpaceDN/>
      <w:adjustRightInd/>
    </w:pPr>
    <w:rPr>
      <w:rFonts w:eastAsia="Times New Roman"/>
      <w:sz w:val="24"/>
      <w:szCs w:val="24"/>
      <w:lang w:eastAsia="ru-RU"/>
    </w:rPr>
  </w:style>
  <w:style w:type="character" w:customStyle="1" w:styleId="af5">
    <w:name w:val="Нижний колонтитул Знак"/>
    <w:basedOn w:val="a0"/>
    <w:uiPriority w:val="99"/>
    <w:rsid w:val="007E6FDA"/>
  </w:style>
  <w:style w:type="character" w:styleId="af6">
    <w:name w:val="page number"/>
    <w:basedOn w:val="a0"/>
    <w:uiPriority w:val="99"/>
    <w:rsid w:val="007E6FDA"/>
  </w:style>
  <w:style w:type="paragraph" w:customStyle="1" w:styleId="af7">
    <w:name w:val="Тендерные данные"/>
    <w:basedOn w:val="a"/>
    <w:semiHidden/>
    <w:rsid w:val="007E6FDA"/>
    <w:pPr>
      <w:widowControl/>
      <w:tabs>
        <w:tab w:val="left" w:pos="1985"/>
      </w:tabs>
      <w:autoSpaceDE/>
      <w:autoSpaceDN/>
      <w:adjustRightInd/>
      <w:spacing w:before="120" w:after="60"/>
      <w:jc w:val="both"/>
    </w:pPr>
    <w:rPr>
      <w:rFonts w:eastAsia="Times New Roman"/>
      <w:b/>
      <w:sz w:val="24"/>
      <w:szCs w:val="20"/>
      <w:lang w:eastAsia="ru-RU"/>
    </w:rPr>
  </w:style>
  <w:style w:type="paragraph" w:customStyle="1" w:styleId="ConsNormal">
    <w:name w:val="ConsNormal"/>
    <w:link w:val="ConsNormal0"/>
    <w:rsid w:val="007E6F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E6FDA"/>
    <w:rPr>
      <w:rFonts w:ascii="Arial" w:eastAsia="Times New Roman" w:hAnsi="Arial" w:cs="Arial"/>
      <w:sz w:val="20"/>
      <w:szCs w:val="20"/>
      <w:lang w:eastAsia="ru-RU"/>
    </w:rPr>
  </w:style>
  <w:style w:type="paragraph" w:customStyle="1" w:styleId="ConsPlusNonformat">
    <w:name w:val="ConsPlusNonformat"/>
    <w:rsid w:val="007E6F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8">
    <w:name w:val="Знак Знак Знак Знак"/>
    <w:basedOn w:val="a"/>
    <w:rsid w:val="007E6FDA"/>
    <w:pPr>
      <w:widowControl/>
      <w:autoSpaceDE/>
      <w:autoSpaceDN/>
      <w:adjustRightInd/>
      <w:spacing w:after="160" w:line="240" w:lineRule="exact"/>
    </w:pPr>
    <w:rPr>
      <w:rFonts w:eastAsia="Calibri"/>
      <w:sz w:val="20"/>
      <w:szCs w:val="20"/>
      <w:lang w:eastAsia="zh-CN"/>
    </w:rPr>
  </w:style>
  <w:style w:type="paragraph" w:customStyle="1" w:styleId="ConsPlusCell">
    <w:name w:val="ConsPlusCell"/>
    <w:uiPriority w:val="99"/>
    <w:rsid w:val="007E6F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Содержимое таблицы"/>
    <w:basedOn w:val="a"/>
    <w:uiPriority w:val="99"/>
    <w:rsid w:val="007E6FDA"/>
    <w:pPr>
      <w:suppressLineNumbers/>
      <w:suppressAutoHyphens/>
      <w:autoSpaceDE/>
      <w:autoSpaceDN/>
      <w:adjustRightInd/>
    </w:pPr>
    <w:rPr>
      <w:rFonts w:eastAsia="Lucida Sans Unicode"/>
      <w:kern w:val="1"/>
      <w:sz w:val="24"/>
      <w:szCs w:val="24"/>
      <w:lang w:eastAsia="ru-RU"/>
    </w:rPr>
  </w:style>
  <w:style w:type="paragraph" w:customStyle="1" w:styleId="16">
    <w:name w:val="Обычный (веб)1"/>
    <w:basedOn w:val="a"/>
    <w:rsid w:val="007E6FDA"/>
    <w:pPr>
      <w:widowControl/>
      <w:autoSpaceDE/>
      <w:autoSpaceDN/>
      <w:adjustRightInd/>
      <w:spacing w:before="100" w:beforeAutospacing="1" w:after="100" w:afterAutospacing="1"/>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7E6FDA"/>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7E6FDA"/>
    <w:rPr>
      <w:rFonts w:ascii="Courier New" w:eastAsia="Times New Roman" w:hAnsi="Courier New" w:cs="Courier New"/>
      <w:sz w:val="24"/>
      <w:szCs w:val="24"/>
      <w:lang w:eastAsia="ru-RU"/>
    </w:rPr>
  </w:style>
  <w:style w:type="paragraph" w:styleId="HTML">
    <w:name w:val="HTML Preformatted"/>
    <w:basedOn w:val="a"/>
    <w:link w:val="HTML0"/>
    <w:uiPriority w:val="99"/>
    <w:rsid w:val="007E6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6FDA"/>
    <w:rPr>
      <w:rFonts w:ascii="Courier New" w:eastAsia="Times New Roman" w:hAnsi="Courier New" w:cs="Courier New"/>
      <w:sz w:val="20"/>
      <w:szCs w:val="20"/>
      <w:lang w:eastAsia="ru-RU"/>
    </w:rPr>
  </w:style>
  <w:style w:type="paragraph" w:customStyle="1" w:styleId="Standard">
    <w:name w:val="Standard"/>
    <w:rsid w:val="007E6FDA"/>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b"/>
    <w:uiPriority w:val="99"/>
    <w:qFormat/>
    <w:rsid w:val="007E6FDA"/>
    <w:pPr>
      <w:keepNext/>
      <w:spacing w:before="240" w:after="120"/>
    </w:pPr>
    <w:rPr>
      <w:rFonts w:ascii="Arial" w:eastAsia="MS PGothic" w:hAnsi="Arial"/>
      <w:sz w:val="28"/>
      <w:szCs w:val="28"/>
    </w:rPr>
  </w:style>
  <w:style w:type="paragraph" w:customStyle="1" w:styleId="Textbody">
    <w:name w:val="Text body"/>
    <w:basedOn w:val="Standard"/>
    <w:rsid w:val="007E6FDA"/>
    <w:pPr>
      <w:spacing w:after="120"/>
    </w:pPr>
  </w:style>
  <w:style w:type="paragraph" w:styleId="afc">
    <w:name w:val="Title"/>
    <w:basedOn w:val="Standard"/>
    <w:next w:val="Textbody"/>
    <w:link w:val="afd"/>
    <w:uiPriority w:val="99"/>
    <w:qFormat/>
    <w:rsid w:val="007E6FDA"/>
    <w:pPr>
      <w:keepNext/>
      <w:spacing w:before="240" w:after="120"/>
    </w:pPr>
    <w:rPr>
      <w:rFonts w:ascii="Arial" w:eastAsia="MS PGothic" w:hAnsi="Arial"/>
      <w:sz w:val="28"/>
      <w:szCs w:val="28"/>
    </w:rPr>
  </w:style>
  <w:style w:type="character" w:customStyle="1" w:styleId="afd">
    <w:name w:val="Название Знак"/>
    <w:basedOn w:val="a0"/>
    <w:link w:val="afc"/>
    <w:uiPriority w:val="99"/>
    <w:rsid w:val="007E6FDA"/>
    <w:rPr>
      <w:rFonts w:ascii="Arial" w:eastAsia="MS PGothic" w:hAnsi="Arial" w:cs="Tahoma"/>
      <w:kern w:val="3"/>
      <w:lang w:val="de-DE" w:eastAsia="ja-JP" w:bidi="fa-IR"/>
    </w:rPr>
  </w:style>
  <w:style w:type="paragraph" w:styleId="afe">
    <w:name w:val="Subtitle"/>
    <w:basedOn w:val="afa"/>
    <w:next w:val="Textbody"/>
    <w:link w:val="aff"/>
    <w:uiPriority w:val="99"/>
    <w:qFormat/>
    <w:rsid w:val="007E6FDA"/>
    <w:pPr>
      <w:jc w:val="center"/>
    </w:pPr>
  </w:style>
  <w:style w:type="character" w:customStyle="1" w:styleId="aff">
    <w:name w:val="Подзаголовок Знак"/>
    <w:basedOn w:val="a0"/>
    <w:link w:val="afe"/>
    <w:uiPriority w:val="99"/>
    <w:rsid w:val="007E6FDA"/>
    <w:rPr>
      <w:rFonts w:ascii="Arial" w:eastAsia="MS PGothic" w:hAnsi="Arial" w:cs="Tahoma"/>
      <w:kern w:val="3"/>
      <w:lang w:val="de-DE" w:eastAsia="ja-JP" w:bidi="fa-IR"/>
    </w:rPr>
  </w:style>
  <w:style w:type="paragraph" w:styleId="aff0">
    <w:name w:val="List"/>
    <w:basedOn w:val="Textbody"/>
    <w:uiPriority w:val="99"/>
    <w:rsid w:val="007E6FDA"/>
  </w:style>
  <w:style w:type="paragraph" w:customStyle="1" w:styleId="Index">
    <w:name w:val="Index"/>
    <w:basedOn w:val="Standard"/>
    <w:rsid w:val="007E6FDA"/>
    <w:pPr>
      <w:suppressLineNumbers/>
    </w:pPr>
  </w:style>
  <w:style w:type="paragraph" w:customStyle="1" w:styleId="TableContents">
    <w:name w:val="Table Contents"/>
    <w:basedOn w:val="Standard"/>
    <w:rsid w:val="007E6FDA"/>
    <w:pPr>
      <w:suppressLineNumbers/>
    </w:pPr>
  </w:style>
  <w:style w:type="paragraph" w:customStyle="1" w:styleId="TableHeading">
    <w:name w:val="Table Heading"/>
    <w:basedOn w:val="TableContents"/>
    <w:rsid w:val="007E6FDA"/>
    <w:pPr>
      <w:jc w:val="center"/>
    </w:pPr>
    <w:rPr>
      <w:b/>
      <w:bCs/>
    </w:rPr>
  </w:style>
  <w:style w:type="paragraph" w:customStyle="1" w:styleId="ConsPlusDocList">
    <w:name w:val="ConsPlusDocList"/>
    <w:next w:val="Standard"/>
    <w:rsid w:val="007E6FDA"/>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uiPriority w:val="99"/>
    <w:rsid w:val="007E6FDA"/>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f1">
    <w:name w:val="header"/>
    <w:basedOn w:val="a"/>
    <w:link w:val="17"/>
    <w:uiPriority w:val="99"/>
    <w:rsid w:val="007E6FDA"/>
    <w:pPr>
      <w:tabs>
        <w:tab w:val="center" w:pos="4677"/>
        <w:tab w:val="right" w:pos="9355"/>
      </w:tabs>
      <w:suppressAutoHyphens/>
      <w:autoSpaceDE/>
      <w:adjustRightInd/>
      <w:textAlignment w:val="baseline"/>
    </w:pPr>
    <w:rPr>
      <w:rFonts w:eastAsia="Andale Sans UI" w:cs="Tahoma"/>
      <w:kern w:val="3"/>
      <w:sz w:val="24"/>
      <w:szCs w:val="24"/>
      <w:lang w:val="de-DE" w:eastAsia="ja-JP" w:bidi="fa-IR"/>
    </w:rPr>
  </w:style>
  <w:style w:type="character" w:customStyle="1" w:styleId="aff2">
    <w:name w:val="Верхний колонтитул Знак"/>
    <w:basedOn w:val="a0"/>
    <w:uiPriority w:val="99"/>
    <w:rsid w:val="007E6FDA"/>
  </w:style>
  <w:style w:type="character" w:customStyle="1" w:styleId="RTFNum21">
    <w:name w:val="RTF_Num 2 1"/>
    <w:rsid w:val="007E6FDA"/>
    <w:rPr>
      <w:rFonts w:ascii="Symbol" w:hAnsi="Symbol"/>
    </w:rPr>
  </w:style>
  <w:style w:type="character" w:customStyle="1" w:styleId="NumberingSymbols">
    <w:name w:val="Numbering Symbols"/>
    <w:rsid w:val="007E6FDA"/>
  </w:style>
  <w:style w:type="character" w:customStyle="1" w:styleId="18">
    <w:name w:val="Основной шрифт абзаца1"/>
    <w:uiPriority w:val="99"/>
    <w:rsid w:val="007E6FDA"/>
  </w:style>
  <w:style w:type="numbering" w:customStyle="1" w:styleId="RTFNum2">
    <w:name w:val="RTF_Num 2"/>
    <w:basedOn w:val="a2"/>
    <w:rsid w:val="007E6FDA"/>
    <w:pPr>
      <w:numPr>
        <w:numId w:val="17"/>
      </w:numPr>
    </w:pPr>
  </w:style>
  <w:style w:type="paragraph" w:customStyle="1" w:styleId="19">
    <w:name w:val="Абзац списка1"/>
    <w:basedOn w:val="a"/>
    <w:link w:val="ListParagraphChar1"/>
    <w:rsid w:val="007E6FDA"/>
    <w:pPr>
      <w:widowControl/>
      <w:overflowPunct w:val="0"/>
      <w:ind w:left="720"/>
      <w:contextualSpacing/>
      <w:textAlignment w:val="baseline"/>
    </w:pPr>
    <w:rPr>
      <w:rFonts w:eastAsia="Times New Roman"/>
      <w:sz w:val="20"/>
      <w:szCs w:val="20"/>
      <w:lang w:eastAsia="ru-RU"/>
    </w:rPr>
  </w:style>
  <w:style w:type="paragraph" w:customStyle="1" w:styleId="western">
    <w:name w:val="western"/>
    <w:basedOn w:val="a"/>
    <w:rsid w:val="007E6FDA"/>
    <w:pPr>
      <w:widowControl/>
      <w:autoSpaceDE/>
      <w:autoSpaceDN/>
      <w:adjustRightInd/>
      <w:spacing w:before="100" w:beforeAutospacing="1" w:after="100" w:afterAutospacing="1"/>
    </w:pPr>
    <w:rPr>
      <w:rFonts w:eastAsia="Times New Roman"/>
      <w:sz w:val="24"/>
      <w:szCs w:val="24"/>
      <w:lang w:eastAsia="ru-RU"/>
    </w:rPr>
  </w:style>
  <w:style w:type="character" w:customStyle="1" w:styleId="15">
    <w:name w:val="Нижний колонтитул Знак1"/>
    <w:link w:val="af4"/>
    <w:uiPriority w:val="99"/>
    <w:locked/>
    <w:rsid w:val="007E6FDA"/>
    <w:rPr>
      <w:rFonts w:eastAsia="Times New Roman"/>
      <w:sz w:val="24"/>
      <w:szCs w:val="24"/>
      <w:lang w:eastAsia="ru-RU"/>
    </w:rPr>
  </w:style>
  <w:style w:type="character" w:customStyle="1" w:styleId="aff3">
    <w:name w:val="Гипертекстовая ссылка"/>
    <w:rsid w:val="007E6FDA"/>
    <w:rPr>
      <w:color w:val="106BBE"/>
    </w:rPr>
  </w:style>
  <w:style w:type="paragraph" w:customStyle="1" w:styleId="aff4">
    <w:name w:val="Комментарий"/>
    <w:basedOn w:val="a"/>
    <w:next w:val="a"/>
    <w:rsid w:val="007E6FDA"/>
    <w:pPr>
      <w:widowControl/>
      <w:spacing w:before="75"/>
      <w:ind w:left="170"/>
      <w:jc w:val="both"/>
    </w:pPr>
    <w:rPr>
      <w:rFonts w:ascii="Arial" w:eastAsia="Times New Roman" w:hAnsi="Arial"/>
      <w:color w:val="353842"/>
      <w:sz w:val="24"/>
      <w:szCs w:val="24"/>
      <w:shd w:val="clear" w:color="auto" w:fill="F0F0F0"/>
      <w:lang w:eastAsia="ru-RU"/>
    </w:rPr>
  </w:style>
  <w:style w:type="paragraph" w:customStyle="1" w:styleId="aff5">
    <w:name w:val="Информация об изменениях документа"/>
    <w:basedOn w:val="aff4"/>
    <w:next w:val="a"/>
    <w:rsid w:val="007E6FDA"/>
    <w:rPr>
      <w:i/>
      <w:iCs/>
    </w:rPr>
  </w:style>
  <w:style w:type="character" w:customStyle="1" w:styleId="35">
    <w:name w:val="Знак Знак3"/>
    <w:locked/>
    <w:rsid w:val="007E6FDA"/>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7E6FDA"/>
    <w:rPr>
      <w:sz w:val="22"/>
      <w:szCs w:val="22"/>
    </w:rPr>
  </w:style>
  <w:style w:type="paragraph" w:customStyle="1" w:styleId="stwibulletlistCharCharCharChar">
    <w:name w:val="stwi bullet list Char Char Char Char"/>
    <w:basedOn w:val="a"/>
    <w:link w:val="stwibulletlistCharCharCharCharChar"/>
    <w:rsid w:val="007E6FDA"/>
    <w:pPr>
      <w:numPr>
        <w:numId w:val="21"/>
      </w:numPr>
      <w:autoSpaceDE/>
      <w:autoSpaceDN/>
      <w:spacing w:before="100" w:beforeAutospacing="1" w:after="100" w:afterAutospacing="1"/>
      <w:jc w:val="both"/>
    </w:pPr>
    <w:rPr>
      <w:sz w:val="22"/>
      <w:szCs w:val="22"/>
    </w:rPr>
  </w:style>
  <w:style w:type="character" w:styleId="aff6">
    <w:name w:val="FollowedHyperlink"/>
    <w:uiPriority w:val="99"/>
    <w:rsid w:val="007E6FDA"/>
    <w:rPr>
      <w:color w:val="800080"/>
      <w:u w:val="single"/>
    </w:rPr>
  </w:style>
  <w:style w:type="character" w:styleId="aff7">
    <w:name w:val="annotation reference"/>
    <w:uiPriority w:val="99"/>
    <w:rsid w:val="007E6FDA"/>
    <w:rPr>
      <w:rFonts w:cs="Times New Roman"/>
      <w:sz w:val="16"/>
      <w:szCs w:val="16"/>
    </w:rPr>
  </w:style>
  <w:style w:type="paragraph" w:styleId="aff8">
    <w:name w:val="annotation text"/>
    <w:basedOn w:val="a"/>
    <w:link w:val="aff9"/>
    <w:uiPriority w:val="99"/>
    <w:rsid w:val="007E6FDA"/>
    <w:pPr>
      <w:widowControl/>
      <w:autoSpaceDE/>
      <w:autoSpaceDN/>
      <w:adjustRightInd/>
    </w:pPr>
    <w:rPr>
      <w:rFonts w:eastAsia="Times New Roman"/>
      <w:sz w:val="20"/>
      <w:szCs w:val="20"/>
      <w:lang w:eastAsia="ru-RU"/>
    </w:rPr>
  </w:style>
  <w:style w:type="character" w:customStyle="1" w:styleId="aff9">
    <w:name w:val="Текст примечания Знак"/>
    <w:basedOn w:val="a0"/>
    <w:link w:val="aff8"/>
    <w:uiPriority w:val="99"/>
    <w:rsid w:val="007E6FDA"/>
    <w:rPr>
      <w:rFonts w:eastAsia="Times New Roman"/>
      <w:sz w:val="20"/>
      <w:szCs w:val="20"/>
      <w:lang w:eastAsia="ru-RU"/>
    </w:rPr>
  </w:style>
  <w:style w:type="paragraph" w:styleId="affa">
    <w:name w:val="annotation subject"/>
    <w:basedOn w:val="aff8"/>
    <w:next w:val="aff8"/>
    <w:link w:val="affb"/>
    <w:uiPriority w:val="99"/>
    <w:rsid w:val="007E6FDA"/>
    <w:rPr>
      <w:b/>
      <w:bCs/>
    </w:rPr>
  </w:style>
  <w:style w:type="character" w:customStyle="1" w:styleId="affb">
    <w:name w:val="Тема примечания Знак"/>
    <w:basedOn w:val="aff9"/>
    <w:link w:val="affa"/>
    <w:uiPriority w:val="99"/>
    <w:rsid w:val="007E6FDA"/>
    <w:rPr>
      <w:rFonts w:eastAsia="Times New Roman"/>
      <w:b/>
      <w:bCs/>
      <w:sz w:val="20"/>
      <w:szCs w:val="20"/>
      <w:lang w:eastAsia="ru-RU"/>
    </w:rPr>
  </w:style>
  <w:style w:type="paragraph" w:customStyle="1" w:styleId="CharChar1CharChar1CharChar">
    <w:name w:val="Char Char Знак Знак1 Char Char1 Знак Знак Char Char"/>
    <w:basedOn w:val="a"/>
    <w:uiPriority w:val="99"/>
    <w:rsid w:val="007E6FDA"/>
    <w:pPr>
      <w:widowControl/>
      <w:autoSpaceDE/>
      <w:autoSpaceDN/>
      <w:adjustRightInd/>
      <w:spacing w:before="100" w:beforeAutospacing="1" w:after="100" w:afterAutospacing="1"/>
    </w:pPr>
    <w:rPr>
      <w:rFonts w:ascii="Tahoma" w:eastAsia="Times New Roman" w:hAnsi="Tahoma"/>
      <w:sz w:val="20"/>
      <w:szCs w:val="20"/>
      <w:lang w:val="en-US"/>
    </w:rPr>
  </w:style>
  <w:style w:type="character" w:customStyle="1" w:styleId="BodyTextChar1">
    <w:name w:val="Body Text Char1"/>
    <w:aliases w:val="Знак1 Знак Char1,Знак1 Знак Char"/>
    <w:locked/>
    <w:rsid w:val="007E6FDA"/>
    <w:rPr>
      <w:lang w:val="ru-RU" w:eastAsia="ru-RU"/>
    </w:rPr>
  </w:style>
  <w:style w:type="paragraph" w:customStyle="1" w:styleId="affc">
    <w:name w:val="Знак"/>
    <w:basedOn w:val="a"/>
    <w:uiPriority w:val="99"/>
    <w:rsid w:val="007E6FDA"/>
    <w:pPr>
      <w:widowControl/>
      <w:autoSpaceDE/>
      <w:autoSpaceDN/>
      <w:adjustRightInd/>
    </w:pPr>
    <w:rPr>
      <w:rFonts w:ascii="Verdana" w:eastAsia="Times New Roman" w:hAnsi="Verdana" w:cs="Verdana"/>
      <w:sz w:val="20"/>
      <w:szCs w:val="20"/>
      <w:lang w:val="en-US"/>
    </w:rPr>
  </w:style>
  <w:style w:type="character" w:customStyle="1" w:styleId="b-serp-urlitem">
    <w:name w:val="b-serp-url__item"/>
    <w:uiPriority w:val="99"/>
    <w:rsid w:val="007E6FDA"/>
    <w:rPr>
      <w:rFonts w:cs="Times New Roman"/>
    </w:rPr>
  </w:style>
  <w:style w:type="character" w:customStyle="1" w:styleId="28">
    <w:name w:val="Основной текст (2)_"/>
    <w:link w:val="29"/>
    <w:uiPriority w:val="99"/>
    <w:locked/>
    <w:rsid w:val="007E6FDA"/>
    <w:rPr>
      <w:rFonts w:ascii="Calibri" w:hAnsi="Calibri"/>
      <w:b/>
      <w:spacing w:val="1"/>
      <w:sz w:val="26"/>
      <w:shd w:val="clear" w:color="auto" w:fill="FFFFFF"/>
    </w:rPr>
  </w:style>
  <w:style w:type="paragraph" w:customStyle="1" w:styleId="29">
    <w:name w:val="Основной текст (2)"/>
    <w:basedOn w:val="a"/>
    <w:link w:val="28"/>
    <w:uiPriority w:val="99"/>
    <w:rsid w:val="007E6FDA"/>
    <w:pPr>
      <w:shd w:val="clear" w:color="auto" w:fill="FFFFFF"/>
      <w:autoSpaceDE/>
      <w:autoSpaceDN/>
      <w:adjustRightInd/>
      <w:spacing w:after="300" w:line="324" w:lineRule="exact"/>
      <w:jc w:val="center"/>
    </w:pPr>
    <w:rPr>
      <w:rFonts w:ascii="Calibri" w:hAnsi="Calibri"/>
      <w:b/>
      <w:spacing w:val="1"/>
      <w:sz w:val="26"/>
      <w:shd w:val="clear" w:color="auto" w:fill="FFFFFF"/>
    </w:rPr>
  </w:style>
  <w:style w:type="character" w:customStyle="1" w:styleId="affd">
    <w:name w:val="Основной текст + Полужирный"/>
    <w:aliases w:val="Курсив,Интервал 0 pt"/>
    <w:uiPriority w:val="99"/>
    <w:rsid w:val="007E6FDA"/>
    <w:rPr>
      <w:rFonts w:ascii="Times New Roman" w:hAnsi="Times New Roman"/>
      <w:b/>
      <w:i/>
      <w:spacing w:val="3"/>
      <w:u w:val="none"/>
      <w:lang w:val="ru-RU" w:eastAsia="ru-RU"/>
    </w:rPr>
  </w:style>
  <w:style w:type="character" w:customStyle="1" w:styleId="43">
    <w:name w:val="Основной текст (4)3"/>
    <w:uiPriority w:val="99"/>
    <w:rsid w:val="007E6FDA"/>
    <w:rPr>
      <w:shd w:val="clear" w:color="auto" w:fill="FFFFFF"/>
    </w:rPr>
  </w:style>
  <w:style w:type="character" w:customStyle="1" w:styleId="42">
    <w:name w:val="Основной текст (4)2"/>
    <w:uiPriority w:val="99"/>
    <w:rsid w:val="007E6FDA"/>
    <w:rPr>
      <w:shd w:val="clear" w:color="auto" w:fill="FFFFFF"/>
    </w:rPr>
  </w:style>
  <w:style w:type="character" w:customStyle="1" w:styleId="600">
    <w:name w:val="Основной текст (60)_"/>
    <w:link w:val="601"/>
    <w:uiPriority w:val="99"/>
    <w:locked/>
    <w:rsid w:val="007E6FDA"/>
    <w:rPr>
      <w:rFonts w:ascii="Calibri" w:hAnsi="Calibri"/>
      <w:sz w:val="21"/>
      <w:shd w:val="clear" w:color="auto" w:fill="FFFFFF"/>
    </w:rPr>
  </w:style>
  <w:style w:type="paragraph" w:customStyle="1" w:styleId="601">
    <w:name w:val="Основной текст (60)1"/>
    <w:basedOn w:val="a"/>
    <w:link w:val="600"/>
    <w:uiPriority w:val="99"/>
    <w:rsid w:val="007E6FDA"/>
    <w:pPr>
      <w:widowControl/>
      <w:shd w:val="clear" w:color="auto" w:fill="FFFFFF"/>
      <w:autoSpaceDE/>
      <w:autoSpaceDN/>
      <w:adjustRightInd/>
      <w:spacing w:line="240" w:lineRule="atLeast"/>
    </w:pPr>
    <w:rPr>
      <w:rFonts w:ascii="Calibri" w:hAnsi="Calibri"/>
      <w:sz w:val="21"/>
      <w:shd w:val="clear" w:color="auto" w:fill="FFFFFF"/>
    </w:rPr>
  </w:style>
  <w:style w:type="character" w:customStyle="1" w:styleId="44">
    <w:name w:val="Основной текст (4)_"/>
    <w:link w:val="410"/>
    <w:uiPriority w:val="99"/>
    <w:locked/>
    <w:rsid w:val="007E6FDA"/>
    <w:rPr>
      <w:rFonts w:ascii="Calibri" w:hAnsi="Calibri"/>
      <w:shd w:val="clear" w:color="auto" w:fill="FFFFFF"/>
    </w:rPr>
  </w:style>
  <w:style w:type="paragraph" w:customStyle="1" w:styleId="410">
    <w:name w:val="Основной текст (4)1"/>
    <w:basedOn w:val="a"/>
    <w:link w:val="44"/>
    <w:uiPriority w:val="99"/>
    <w:rsid w:val="007E6FDA"/>
    <w:pPr>
      <w:widowControl/>
      <w:shd w:val="clear" w:color="auto" w:fill="FFFFFF"/>
      <w:autoSpaceDE/>
      <w:autoSpaceDN/>
      <w:adjustRightInd/>
      <w:spacing w:before="180" w:after="180" w:line="283" w:lineRule="exact"/>
      <w:ind w:hanging="940"/>
      <w:jc w:val="both"/>
    </w:pPr>
    <w:rPr>
      <w:rFonts w:ascii="Calibri" w:hAnsi="Calibri"/>
      <w:shd w:val="clear" w:color="auto" w:fill="FFFFFF"/>
    </w:rPr>
  </w:style>
  <w:style w:type="paragraph" w:styleId="affe">
    <w:name w:val="footnote text"/>
    <w:basedOn w:val="a"/>
    <w:link w:val="afff"/>
    <w:uiPriority w:val="99"/>
    <w:rsid w:val="007E6FDA"/>
    <w:pPr>
      <w:widowControl/>
      <w:autoSpaceDE/>
      <w:autoSpaceDN/>
      <w:adjustRightInd/>
    </w:pPr>
    <w:rPr>
      <w:rFonts w:eastAsia="Times New Roman"/>
      <w:sz w:val="20"/>
      <w:szCs w:val="20"/>
      <w:lang w:eastAsia="ru-RU"/>
    </w:rPr>
  </w:style>
  <w:style w:type="character" w:customStyle="1" w:styleId="afff">
    <w:name w:val="Текст сноски Знак"/>
    <w:basedOn w:val="a0"/>
    <w:link w:val="affe"/>
    <w:uiPriority w:val="99"/>
    <w:rsid w:val="007E6FDA"/>
    <w:rPr>
      <w:rFonts w:eastAsia="Times New Roman"/>
      <w:sz w:val="20"/>
      <w:szCs w:val="20"/>
      <w:lang w:eastAsia="ru-RU"/>
    </w:rPr>
  </w:style>
  <w:style w:type="character" w:styleId="afff0">
    <w:name w:val="footnote reference"/>
    <w:uiPriority w:val="99"/>
    <w:rsid w:val="007E6FDA"/>
    <w:rPr>
      <w:vertAlign w:val="superscript"/>
    </w:rPr>
  </w:style>
  <w:style w:type="character" w:customStyle="1" w:styleId="Heading1Char">
    <w:name w:val="Heading 1 Char"/>
    <w:locked/>
    <w:rsid w:val="007E6FDA"/>
    <w:rPr>
      <w:b/>
      <w:sz w:val="28"/>
    </w:rPr>
  </w:style>
  <w:style w:type="character" w:customStyle="1" w:styleId="1a">
    <w:name w:val="Текст выноски Знак1"/>
    <w:locked/>
    <w:rsid w:val="007E6FDA"/>
    <w:rPr>
      <w:rFonts w:ascii="Tahoma" w:hAnsi="Tahoma" w:cs="Tahoma"/>
      <w:sz w:val="16"/>
      <w:szCs w:val="16"/>
    </w:rPr>
  </w:style>
  <w:style w:type="character" w:customStyle="1" w:styleId="CommentTextChar">
    <w:name w:val="Comment Text Char"/>
    <w:locked/>
    <w:rsid w:val="007E6FDA"/>
    <w:rPr>
      <w:rFonts w:cs="Times New Roman"/>
    </w:rPr>
  </w:style>
  <w:style w:type="character" w:customStyle="1" w:styleId="BodyTextChar">
    <w:name w:val="Body Text Char"/>
    <w:aliases w:val="Знак1 Знак Char2,Body Text Char2"/>
    <w:uiPriority w:val="99"/>
    <w:locked/>
    <w:rsid w:val="007E6FDA"/>
    <w:rPr>
      <w:rFonts w:ascii="Times New Roman" w:hAnsi="Times New Roman"/>
      <w:sz w:val="20"/>
      <w:shd w:val="clear" w:color="auto" w:fill="FFFFFF"/>
      <w:lang w:eastAsia="ru-RU"/>
    </w:rPr>
  </w:style>
  <w:style w:type="character" w:customStyle="1" w:styleId="ListParagraphChar">
    <w:name w:val="List Paragraph Char"/>
    <w:locked/>
    <w:rsid w:val="007E6FDA"/>
  </w:style>
  <w:style w:type="character" w:customStyle="1" w:styleId="WW8Num1z0">
    <w:name w:val="WW8Num1z0"/>
    <w:uiPriority w:val="99"/>
    <w:rsid w:val="007E6FDA"/>
  </w:style>
  <w:style w:type="character" w:customStyle="1" w:styleId="WW8Num1z1">
    <w:name w:val="WW8Num1z1"/>
    <w:uiPriority w:val="99"/>
    <w:rsid w:val="007E6FDA"/>
  </w:style>
  <w:style w:type="character" w:customStyle="1" w:styleId="WW8Num1z2">
    <w:name w:val="WW8Num1z2"/>
    <w:uiPriority w:val="99"/>
    <w:rsid w:val="007E6FDA"/>
  </w:style>
  <w:style w:type="character" w:customStyle="1" w:styleId="WW8Num1z3">
    <w:name w:val="WW8Num1z3"/>
    <w:uiPriority w:val="99"/>
    <w:rsid w:val="007E6FDA"/>
  </w:style>
  <w:style w:type="character" w:customStyle="1" w:styleId="WW8Num1z4">
    <w:name w:val="WW8Num1z4"/>
    <w:uiPriority w:val="99"/>
    <w:rsid w:val="007E6FDA"/>
  </w:style>
  <w:style w:type="character" w:customStyle="1" w:styleId="WW8Num1z5">
    <w:name w:val="WW8Num1z5"/>
    <w:uiPriority w:val="99"/>
    <w:rsid w:val="007E6FDA"/>
  </w:style>
  <w:style w:type="character" w:customStyle="1" w:styleId="WW8Num1z6">
    <w:name w:val="WW8Num1z6"/>
    <w:uiPriority w:val="99"/>
    <w:rsid w:val="007E6FDA"/>
  </w:style>
  <w:style w:type="character" w:customStyle="1" w:styleId="WW8Num1z7">
    <w:name w:val="WW8Num1z7"/>
    <w:uiPriority w:val="99"/>
    <w:rsid w:val="007E6FDA"/>
  </w:style>
  <w:style w:type="character" w:customStyle="1" w:styleId="WW8Num1z8">
    <w:name w:val="WW8Num1z8"/>
    <w:uiPriority w:val="99"/>
    <w:rsid w:val="007E6FDA"/>
  </w:style>
  <w:style w:type="character" w:customStyle="1" w:styleId="WW8Num2z0">
    <w:name w:val="WW8Num2z0"/>
    <w:uiPriority w:val="99"/>
    <w:rsid w:val="007E6FDA"/>
  </w:style>
  <w:style w:type="character" w:customStyle="1" w:styleId="WW8Num2z1">
    <w:name w:val="WW8Num2z1"/>
    <w:uiPriority w:val="99"/>
    <w:rsid w:val="007E6FDA"/>
  </w:style>
  <w:style w:type="character" w:customStyle="1" w:styleId="WW8Num2z2">
    <w:name w:val="WW8Num2z2"/>
    <w:uiPriority w:val="99"/>
    <w:rsid w:val="007E6FDA"/>
  </w:style>
  <w:style w:type="character" w:customStyle="1" w:styleId="WW8Num2z3">
    <w:name w:val="WW8Num2z3"/>
    <w:uiPriority w:val="99"/>
    <w:rsid w:val="007E6FDA"/>
  </w:style>
  <w:style w:type="character" w:customStyle="1" w:styleId="WW8Num2z4">
    <w:name w:val="WW8Num2z4"/>
    <w:uiPriority w:val="99"/>
    <w:rsid w:val="007E6FDA"/>
  </w:style>
  <w:style w:type="character" w:customStyle="1" w:styleId="WW8Num2z5">
    <w:name w:val="WW8Num2z5"/>
    <w:uiPriority w:val="99"/>
    <w:rsid w:val="007E6FDA"/>
  </w:style>
  <w:style w:type="character" w:customStyle="1" w:styleId="WW8Num2z6">
    <w:name w:val="WW8Num2z6"/>
    <w:uiPriority w:val="99"/>
    <w:rsid w:val="007E6FDA"/>
  </w:style>
  <w:style w:type="character" w:customStyle="1" w:styleId="WW8Num2z7">
    <w:name w:val="WW8Num2z7"/>
    <w:uiPriority w:val="99"/>
    <w:rsid w:val="007E6FDA"/>
  </w:style>
  <w:style w:type="character" w:customStyle="1" w:styleId="WW8Num2z8">
    <w:name w:val="WW8Num2z8"/>
    <w:uiPriority w:val="99"/>
    <w:rsid w:val="007E6FDA"/>
  </w:style>
  <w:style w:type="paragraph" w:customStyle="1" w:styleId="afff1">
    <w:name w:val="Заголовок"/>
    <w:basedOn w:val="a"/>
    <w:next w:val="af2"/>
    <w:uiPriority w:val="99"/>
    <w:rsid w:val="007E6FDA"/>
    <w:pPr>
      <w:keepNext/>
      <w:widowControl/>
      <w:suppressAutoHyphens/>
      <w:autoSpaceDE/>
      <w:autoSpaceDN/>
      <w:adjustRightInd/>
      <w:spacing w:before="240" w:after="120"/>
    </w:pPr>
    <w:rPr>
      <w:rFonts w:ascii="Arial" w:eastAsia="Microsoft YaHei" w:hAnsi="Arial" w:cs="Mangal"/>
      <w:lang w:eastAsia="ar-SA"/>
    </w:rPr>
  </w:style>
  <w:style w:type="paragraph" w:customStyle="1" w:styleId="1b">
    <w:name w:val="Название1"/>
    <w:basedOn w:val="a"/>
    <w:uiPriority w:val="99"/>
    <w:rsid w:val="007E6FDA"/>
    <w:pPr>
      <w:widowControl/>
      <w:suppressLineNumbers/>
      <w:suppressAutoHyphens/>
      <w:autoSpaceDE/>
      <w:autoSpaceDN/>
      <w:adjustRightInd/>
      <w:spacing w:before="120" w:after="120"/>
    </w:pPr>
    <w:rPr>
      <w:rFonts w:eastAsia="Times New Roman" w:cs="Mangal"/>
      <w:i/>
      <w:iCs/>
      <w:sz w:val="24"/>
      <w:szCs w:val="24"/>
      <w:lang w:eastAsia="ar-SA"/>
    </w:rPr>
  </w:style>
  <w:style w:type="paragraph" w:customStyle="1" w:styleId="1c">
    <w:name w:val="Указатель1"/>
    <w:basedOn w:val="a"/>
    <w:uiPriority w:val="99"/>
    <w:rsid w:val="007E6FDA"/>
    <w:pPr>
      <w:widowControl/>
      <w:suppressLineNumbers/>
      <w:suppressAutoHyphens/>
      <w:autoSpaceDE/>
      <w:autoSpaceDN/>
      <w:adjustRightInd/>
    </w:pPr>
    <w:rPr>
      <w:rFonts w:eastAsia="Times New Roman" w:cs="Mangal"/>
      <w:sz w:val="24"/>
      <w:szCs w:val="24"/>
      <w:lang w:eastAsia="ar-SA"/>
    </w:rPr>
  </w:style>
  <w:style w:type="character" w:customStyle="1" w:styleId="17">
    <w:name w:val="Верхний колонтитул Знак1"/>
    <w:link w:val="aff1"/>
    <w:uiPriority w:val="99"/>
    <w:locked/>
    <w:rsid w:val="007E6FDA"/>
    <w:rPr>
      <w:rFonts w:eastAsia="Andale Sans UI" w:cs="Tahoma"/>
      <w:kern w:val="3"/>
      <w:sz w:val="24"/>
      <w:szCs w:val="24"/>
      <w:lang w:val="de-DE" w:eastAsia="ja-JP" w:bidi="fa-IR"/>
    </w:rPr>
  </w:style>
  <w:style w:type="paragraph" w:customStyle="1" w:styleId="afff2">
    <w:name w:val="Заголовок таблицы"/>
    <w:basedOn w:val="af9"/>
    <w:uiPriority w:val="99"/>
    <w:rsid w:val="007E6FDA"/>
    <w:pPr>
      <w:widowControl/>
      <w:jc w:val="center"/>
    </w:pPr>
    <w:rPr>
      <w:rFonts w:eastAsia="Times New Roman"/>
      <w:b/>
      <w:bCs/>
      <w:kern w:val="0"/>
      <w:lang w:eastAsia="ar-SA"/>
    </w:rPr>
  </w:style>
  <w:style w:type="paragraph" w:customStyle="1" w:styleId="xl67">
    <w:name w:val="xl67"/>
    <w:basedOn w:val="a"/>
    <w:uiPriority w:val="99"/>
    <w:rsid w:val="007E6FDA"/>
    <w:pPr>
      <w:widowControl/>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68">
    <w:name w:val="xl68"/>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69">
    <w:name w:val="xl69"/>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0">
    <w:name w:val="xl70"/>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71">
    <w:name w:val="xl71"/>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xl72">
    <w:name w:val="xl72"/>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xl73">
    <w:name w:val="xl73"/>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4">
    <w:name w:val="xl74"/>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5">
    <w:name w:val="xl75"/>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6">
    <w:name w:val="xl76"/>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77">
    <w:name w:val="xl77"/>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9">
    <w:name w:val="xl79"/>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0">
    <w:name w:val="xl80"/>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1">
    <w:name w:val="xl81"/>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20"/>
      <w:szCs w:val="20"/>
      <w:lang w:eastAsia="ru-RU"/>
    </w:rPr>
  </w:style>
  <w:style w:type="paragraph" w:customStyle="1" w:styleId="xl82">
    <w:name w:val="xl82"/>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pPr>
    <w:rPr>
      <w:rFonts w:eastAsia="Times New Roman"/>
      <w:b/>
      <w:bCs/>
      <w:color w:val="000000"/>
      <w:sz w:val="24"/>
      <w:szCs w:val="24"/>
      <w:lang w:eastAsia="ru-RU"/>
    </w:rPr>
  </w:style>
  <w:style w:type="paragraph" w:customStyle="1" w:styleId="xl83">
    <w:name w:val="xl83"/>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Times New Roman"/>
      <w:color w:val="000000"/>
      <w:sz w:val="24"/>
      <w:szCs w:val="24"/>
      <w:lang w:eastAsia="ru-RU"/>
    </w:rPr>
  </w:style>
  <w:style w:type="paragraph" w:customStyle="1" w:styleId="xl84">
    <w:name w:val="xl84"/>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b/>
      <w:bCs/>
      <w:sz w:val="20"/>
      <w:szCs w:val="20"/>
      <w:lang w:eastAsia="ru-RU"/>
    </w:rPr>
  </w:style>
  <w:style w:type="paragraph" w:customStyle="1" w:styleId="xl85">
    <w:name w:val="xl85"/>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6">
    <w:name w:val="xl86"/>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xl87">
    <w:name w:val="xl87"/>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8">
    <w:name w:val="xl88"/>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sz w:val="24"/>
      <w:szCs w:val="24"/>
      <w:lang w:eastAsia="ru-RU"/>
    </w:rPr>
  </w:style>
  <w:style w:type="paragraph" w:customStyle="1" w:styleId="xl89">
    <w:name w:val="xl89"/>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Times New Roman"/>
      <w:sz w:val="24"/>
      <w:szCs w:val="24"/>
      <w:lang w:eastAsia="ru-RU"/>
    </w:rPr>
  </w:style>
  <w:style w:type="paragraph" w:customStyle="1" w:styleId="xl90">
    <w:name w:val="xl90"/>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1">
    <w:name w:val="xl91"/>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2">
    <w:name w:val="xl92"/>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3">
    <w:name w:val="xl93"/>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4">
    <w:name w:val="xl94"/>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font5">
    <w:name w:val="font5"/>
    <w:basedOn w:val="a"/>
    <w:uiPriority w:val="99"/>
    <w:rsid w:val="007E6FDA"/>
    <w:pPr>
      <w:widowControl/>
      <w:autoSpaceDE/>
      <w:autoSpaceDN/>
      <w:adjustRightInd/>
      <w:spacing w:before="100" w:beforeAutospacing="1" w:after="100" w:afterAutospacing="1"/>
    </w:pPr>
    <w:rPr>
      <w:rFonts w:eastAsia="Times New Roman"/>
      <w:color w:val="000000"/>
      <w:sz w:val="20"/>
      <w:szCs w:val="20"/>
      <w:lang w:eastAsia="ru-RU"/>
    </w:rPr>
  </w:style>
  <w:style w:type="paragraph" w:customStyle="1" w:styleId="xl65">
    <w:name w:val="xl65"/>
    <w:basedOn w:val="a"/>
    <w:uiPriority w:val="99"/>
    <w:rsid w:val="007E6F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66">
    <w:name w:val="xl66"/>
    <w:basedOn w:val="a"/>
    <w:uiPriority w:val="99"/>
    <w:rsid w:val="007E6F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sz w:val="20"/>
      <w:szCs w:val="20"/>
      <w:lang w:eastAsia="ru-RU"/>
    </w:rPr>
  </w:style>
  <w:style w:type="paragraph" w:customStyle="1" w:styleId="xl95">
    <w:name w:val="xl95"/>
    <w:basedOn w:val="a"/>
    <w:uiPriority w:val="99"/>
    <w:rsid w:val="007E6FD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96">
    <w:name w:val="xl96"/>
    <w:basedOn w:val="a"/>
    <w:uiPriority w:val="99"/>
    <w:rsid w:val="007E6FD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97">
    <w:name w:val="xl97"/>
    <w:basedOn w:val="a"/>
    <w:uiPriority w:val="99"/>
    <w:rsid w:val="007E6FDA"/>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98">
    <w:name w:val="xl98"/>
    <w:basedOn w:val="a"/>
    <w:uiPriority w:val="99"/>
    <w:rsid w:val="007E6FD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color w:val="000000"/>
      <w:sz w:val="20"/>
      <w:szCs w:val="20"/>
      <w:lang w:eastAsia="ru-RU"/>
    </w:rPr>
  </w:style>
  <w:style w:type="paragraph" w:customStyle="1" w:styleId="xl99">
    <w:name w:val="xl99"/>
    <w:basedOn w:val="a"/>
    <w:uiPriority w:val="99"/>
    <w:rsid w:val="007E6FDA"/>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20"/>
      <w:szCs w:val="20"/>
      <w:lang w:eastAsia="ru-RU"/>
    </w:rPr>
  </w:style>
  <w:style w:type="paragraph" w:customStyle="1" w:styleId="xl100">
    <w:name w:val="xl100"/>
    <w:basedOn w:val="a"/>
    <w:uiPriority w:val="99"/>
    <w:rsid w:val="007E6FDA"/>
    <w:pPr>
      <w:widowControl/>
      <w:pBdr>
        <w:right w:val="single" w:sz="8" w:space="0" w:color="auto"/>
      </w:pBdr>
      <w:shd w:val="clear" w:color="000000" w:fill="FFFFFF"/>
      <w:autoSpaceDE/>
      <w:autoSpaceDN/>
      <w:adjustRightInd/>
      <w:spacing w:before="100" w:beforeAutospacing="1" w:after="100" w:afterAutospacing="1"/>
      <w:textAlignment w:val="center"/>
    </w:pPr>
    <w:rPr>
      <w:rFonts w:eastAsia="Times New Roman"/>
      <w:color w:val="000000"/>
      <w:sz w:val="20"/>
      <w:szCs w:val="20"/>
      <w:lang w:eastAsia="ru-RU"/>
    </w:rPr>
  </w:style>
  <w:style w:type="paragraph" w:customStyle="1" w:styleId="xl101">
    <w:name w:val="xl101"/>
    <w:basedOn w:val="a"/>
    <w:uiPriority w:val="99"/>
    <w:rsid w:val="007E6FDA"/>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20"/>
      <w:szCs w:val="20"/>
      <w:lang w:eastAsia="ru-RU"/>
    </w:rPr>
  </w:style>
  <w:style w:type="paragraph" w:customStyle="1" w:styleId="xl102">
    <w:name w:val="xl102"/>
    <w:basedOn w:val="a"/>
    <w:uiPriority w:val="99"/>
    <w:rsid w:val="007E6FDA"/>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sz w:val="20"/>
      <w:szCs w:val="20"/>
      <w:lang w:eastAsia="ru-RU"/>
    </w:rPr>
  </w:style>
  <w:style w:type="paragraph" w:customStyle="1" w:styleId="xl103">
    <w:name w:val="xl103"/>
    <w:basedOn w:val="a"/>
    <w:uiPriority w:val="99"/>
    <w:rsid w:val="007E6FDA"/>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color w:val="000000"/>
      <w:sz w:val="20"/>
      <w:szCs w:val="20"/>
      <w:lang w:eastAsia="ru-RU"/>
    </w:rPr>
  </w:style>
  <w:style w:type="paragraph" w:customStyle="1" w:styleId="xl104">
    <w:name w:val="xl104"/>
    <w:basedOn w:val="a"/>
    <w:uiPriority w:val="99"/>
    <w:rsid w:val="007E6FDA"/>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20"/>
      <w:szCs w:val="20"/>
      <w:lang w:eastAsia="ru-RU"/>
    </w:rPr>
  </w:style>
  <w:style w:type="paragraph" w:customStyle="1" w:styleId="xl105">
    <w:name w:val="xl105"/>
    <w:basedOn w:val="a"/>
    <w:uiPriority w:val="99"/>
    <w:rsid w:val="007E6FDA"/>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106">
    <w:name w:val="xl106"/>
    <w:basedOn w:val="a"/>
    <w:uiPriority w:val="99"/>
    <w:rsid w:val="007E6FDA"/>
    <w:pPr>
      <w:widowControl/>
      <w:pBdr>
        <w:top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color w:val="000000"/>
      <w:sz w:val="20"/>
      <w:szCs w:val="20"/>
      <w:lang w:eastAsia="ru-RU"/>
    </w:rPr>
  </w:style>
  <w:style w:type="paragraph" w:styleId="afff3">
    <w:name w:val="Document Map"/>
    <w:basedOn w:val="a"/>
    <w:link w:val="afff4"/>
    <w:uiPriority w:val="99"/>
    <w:rsid w:val="007E6FDA"/>
    <w:pPr>
      <w:widowControl/>
      <w:shd w:val="clear" w:color="auto" w:fill="000080"/>
      <w:autoSpaceDE/>
      <w:autoSpaceDN/>
      <w:adjustRightInd/>
      <w:spacing w:line="360" w:lineRule="auto"/>
      <w:jc w:val="both"/>
    </w:pPr>
    <w:rPr>
      <w:rFonts w:ascii="Tahoma" w:eastAsia="Times New Roman" w:hAnsi="Tahoma"/>
      <w:sz w:val="20"/>
      <w:szCs w:val="20"/>
      <w:lang w:eastAsia="ru-RU"/>
    </w:rPr>
  </w:style>
  <w:style w:type="character" w:customStyle="1" w:styleId="afff4">
    <w:name w:val="Схема документа Знак"/>
    <w:basedOn w:val="a0"/>
    <w:link w:val="afff3"/>
    <w:uiPriority w:val="99"/>
    <w:rsid w:val="007E6FDA"/>
    <w:rPr>
      <w:rFonts w:ascii="Tahoma" w:eastAsia="Times New Roman" w:hAnsi="Tahoma"/>
      <w:sz w:val="20"/>
      <w:szCs w:val="20"/>
      <w:shd w:val="clear" w:color="auto" w:fill="000080"/>
      <w:lang w:eastAsia="ru-RU"/>
    </w:rPr>
  </w:style>
  <w:style w:type="paragraph" w:customStyle="1" w:styleId="1">
    <w:name w:val="Красная строка1"/>
    <w:basedOn w:val="af2"/>
    <w:uiPriority w:val="99"/>
    <w:rsid w:val="007E6FDA"/>
    <w:pPr>
      <w:numPr>
        <w:numId w:val="22"/>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e"/>
    <w:link w:val="S0"/>
    <w:autoRedefine/>
    <w:uiPriority w:val="99"/>
    <w:rsid w:val="007E6FDA"/>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7E6FDA"/>
    <w:rPr>
      <w:rFonts w:ascii="Cambria" w:eastAsia="Times New Roman" w:hAnsi="Cambria"/>
      <w:sz w:val="24"/>
      <w:szCs w:val="24"/>
      <w:lang w:val="en-US" w:eastAsia="ru-RU"/>
    </w:rPr>
  </w:style>
  <w:style w:type="paragraph" w:customStyle="1" w:styleId="S31">
    <w:name w:val="S_Нумерованный_3.1"/>
    <w:basedOn w:val="a"/>
    <w:link w:val="S310"/>
    <w:autoRedefine/>
    <w:uiPriority w:val="99"/>
    <w:rsid w:val="007E6FDA"/>
    <w:pPr>
      <w:widowControl/>
      <w:autoSpaceDE/>
      <w:autoSpaceDN/>
      <w:adjustRightInd/>
      <w:spacing w:line="360" w:lineRule="auto"/>
      <w:ind w:firstLine="624"/>
      <w:jc w:val="both"/>
    </w:pPr>
    <w:rPr>
      <w:rFonts w:ascii="Cambria" w:eastAsia="Times New Roman" w:hAnsi="Cambria"/>
      <w:lang w:eastAsia="ru-RU"/>
    </w:rPr>
  </w:style>
  <w:style w:type="character" w:customStyle="1" w:styleId="S310">
    <w:name w:val="S_Нумерованный_3.1 Знак Знак"/>
    <w:link w:val="S31"/>
    <w:uiPriority w:val="99"/>
    <w:locked/>
    <w:rsid w:val="007E6FDA"/>
    <w:rPr>
      <w:rFonts w:ascii="Cambria" w:eastAsia="Times New Roman" w:hAnsi="Cambria"/>
      <w:lang w:eastAsia="ru-RU"/>
    </w:rPr>
  </w:style>
  <w:style w:type="character" w:customStyle="1" w:styleId="WW8Num3z0">
    <w:name w:val="WW8Num3z0"/>
    <w:uiPriority w:val="99"/>
    <w:rsid w:val="007E6FDA"/>
    <w:rPr>
      <w:rFonts w:ascii="Symbol" w:hAnsi="Symbol"/>
    </w:rPr>
  </w:style>
  <w:style w:type="character" w:customStyle="1" w:styleId="WW8Num4z0">
    <w:name w:val="WW8Num4z0"/>
    <w:uiPriority w:val="99"/>
    <w:rsid w:val="007E6FDA"/>
    <w:rPr>
      <w:rFonts w:ascii="Symbol" w:hAnsi="Symbol"/>
    </w:rPr>
  </w:style>
  <w:style w:type="character" w:customStyle="1" w:styleId="WW8Num5z0">
    <w:name w:val="WW8Num5z0"/>
    <w:uiPriority w:val="99"/>
    <w:rsid w:val="007E6FDA"/>
    <w:rPr>
      <w:rFonts w:ascii="Symbol" w:hAnsi="Symbol"/>
    </w:rPr>
  </w:style>
  <w:style w:type="character" w:customStyle="1" w:styleId="WW8Num6z0">
    <w:name w:val="WW8Num6z0"/>
    <w:uiPriority w:val="99"/>
    <w:rsid w:val="007E6FDA"/>
    <w:rPr>
      <w:rFonts w:ascii="Symbol" w:hAnsi="Symbol"/>
    </w:rPr>
  </w:style>
  <w:style w:type="character" w:customStyle="1" w:styleId="WW8Num7z0">
    <w:name w:val="WW8Num7z0"/>
    <w:uiPriority w:val="99"/>
    <w:rsid w:val="007E6FDA"/>
    <w:rPr>
      <w:rFonts w:ascii="Symbol" w:hAnsi="Symbol"/>
    </w:rPr>
  </w:style>
  <w:style w:type="character" w:customStyle="1" w:styleId="WW8Num8z0">
    <w:name w:val="WW8Num8z0"/>
    <w:uiPriority w:val="99"/>
    <w:rsid w:val="007E6FDA"/>
    <w:rPr>
      <w:rFonts w:ascii="Symbol" w:hAnsi="Symbol"/>
    </w:rPr>
  </w:style>
  <w:style w:type="character" w:customStyle="1" w:styleId="WW8Num9z0">
    <w:name w:val="WW8Num9z0"/>
    <w:uiPriority w:val="99"/>
    <w:rsid w:val="007E6FDA"/>
    <w:rPr>
      <w:rFonts w:ascii="Symbol" w:hAnsi="Symbol"/>
    </w:rPr>
  </w:style>
  <w:style w:type="character" w:customStyle="1" w:styleId="WW8Num10z0">
    <w:name w:val="WW8Num10z0"/>
    <w:uiPriority w:val="99"/>
    <w:rsid w:val="007E6FDA"/>
    <w:rPr>
      <w:rFonts w:ascii="Times New Roman" w:hAnsi="Times New Roman"/>
    </w:rPr>
  </w:style>
  <w:style w:type="character" w:customStyle="1" w:styleId="Absatz-Standardschriftart">
    <w:name w:val="Absatz-Standardschriftart"/>
    <w:uiPriority w:val="99"/>
    <w:rsid w:val="007E6FDA"/>
  </w:style>
  <w:style w:type="character" w:customStyle="1" w:styleId="WW-Absatz-Standardschriftart">
    <w:name w:val="WW-Absatz-Standardschriftart"/>
    <w:uiPriority w:val="99"/>
    <w:rsid w:val="007E6FDA"/>
  </w:style>
  <w:style w:type="character" w:customStyle="1" w:styleId="WW-Absatz-Standardschriftart1">
    <w:name w:val="WW-Absatz-Standardschriftart1"/>
    <w:uiPriority w:val="99"/>
    <w:rsid w:val="007E6FDA"/>
  </w:style>
  <w:style w:type="character" w:customStyle="1" w:styleId="WW-Absatz-Standardschriftart11">
    <w:name w:val="WW-Absatz-Standardschriftart11"/>
    <w:uiPriority w:val="99"/>
    <w:rsid w:val="007E6FDA"/>
  </w:style>
  <w:style w:type="character" w:customStyle="1" w:styleId="WW-Absatz-Standardschriftart111">
    <w:name w:val="WW-Absatz-Standardschriftart111"/>
    <w:uiPriority w:val="99"/>
    <w:rsid w:val="007E6FDA"/>
  </w:style>
  <w:style w:type="character" w:customStyle="1" w:styleId="WW-Absatz-Standardschriftart1111">
    <w:name w:val="WW-Absatz-Standardschriftart1111"/>
    <w:uiPriority w:val="99"/>
    <w:rsid w:val="007E6FDA"/>
  </w:style>
  <w:style w:type="character" w:customStyle="1" w:styleId="WW-Absatz-Standardschriftart11111">
    <w:name w:val="WW-Absatz-Standardschriftart11111"/>
    <w:uiPriority w:val="99"/>
    <w:rsid w:val="007E6FDA"/>
  </w:style>
  <w:style w:type="character" w:customStyle="1" w:styleId="WW8Num3z1">
    <w:name w:val="WW8Num3z1"/>
    <w:uiPriority w:val="99"/>
    <w:rsid w:val="007E6FDA"/>
    <w:rPr>
      <w:rFonts w:ascii="Courier New" w:hAnsi="Courier New"/>
    </w:rPr>
  </w:style>
  <w:style w:type="character" w:customStyle="1" w:styleId="WW8Num3z2">
    <w:name w:val="WW8Num3z2"/>
    <w:uiPriority w:val="99"/>
    <w:rsid w:val="007E6FDA"/>
    <w:rPr>
      <w:rFonts w:ascii="Wingdings" w:hAnsi="Wingdings"/>
    </w:rPr>
  </w:style>
  <w:style w:type="character" w:customStyle="1" w:styleId="WW8Num6z1">
    <w:name w:val="WW8Num6z1"/>
    <w:uiPriority w:val="99"/>
    <w:rsid w:val="007E6FDA"/>
    <w:rPr>
      <w:rFonts w:ascii="Courier New" w:hAnsi="Courier New"/>
    </w:rPr>
  </w:style>
  <w:style w:type="character" w:customStyle="1" w:styleId="WW8Num6z2">
    <w:name w:val="WW8Num6z2"/>
    <w:uiPriority w:val="99"/>
    <w:rsid w:val="007E6FDA"/>
    <w:rPr>
      <w:rFonts w:ascii="Wingdings" w:hAnsi="Wingdings"/>
    </w:rPr>
  </w:style>
  <w:style w:type="character" w:customStyle="1" w:styleId="WW8Num8z1">
    <w:name w:val="WW8Num8z1"/>
    <w:uiPriority w:val="99"/>
    <w:rsid w:val="007E6FDA"/>
    <w:rPr>
      <w:rFonts w:ascii="Courier New" w:hAnsi="Courier New"/>
    </w:rPr>
  </w:style>
  <w:style w:type="character" w:customStyle="1" w:styleId="WW8Num8z2">
    <w:name w:val="WW8Num8z2"/>
    <w:uiPriority w:val="99"/>
    <w:rsid w:val="007E6FDA"/>
    <w:rPr>
      <w:rFonts w:ascii="Wingdings" w:hAnsi="Wingdings"/>
    </w:rPr>
  </w:style>
  <w:style w:type="character" w:customStyle="1" w:styleId="WW8Num10z1">
    <w:name w:val="WW8Num10z1"/>
    <w:uiPriority w:val="99"/>
    <w:rsid w:val="007E6FDA"/>
    <w:rPr>
      <w:rFonts w:ascii="Courier New" w:hAnsi="Courier New"/>
    </w:rPr>
  </w:style>
  <w:style w:type="character" w:customStyle="1" w:styleId="WW8Num10z2">
    <w:name w:val="WW8Num10z2"/>
    <w:uiPriority w:val="99"/>
    <w:rsid w:val="007E6FDA"/>
    <w:rPr>
      <w:rFonts w:ascii="Wingdings" w:hAnsi="Wingdings"/>
    </w:rPr>
  </w:style>
  <w:style w:type="character" w:customStyle="1" w:styleId="WW8Num10z3">
    <w:name w:val="WW8Num10z3"/>
    <w:uiPriority w:val="99"/>
    <w:rsid w:val="007E6FDA"/>
    <w:rPr>
      <w:rFonts w:ascii="Symbol" w:hAnsi="Symbol"/>
    </w:rPr>
  </w:style>
  <w:style w:type="character" w:customStyle="1" w:styleId="WW8Num11z0">
    <w:name w:val="WW8Num11z0"/>
    <w:uiPriority w:val="99"/>
    <w:rsid w:val="007E6FDA"/>
    <w:rPr>
      <w:rFonts w:ascii="Symbol" w:hAnsi="Symbol"/>
    </w:rPr>
  </w:style>
  <w:style w:type="character" w:customStyle="1" w:styleId="WW8Num11z1">
    <w:name w:val="WW8Num11z1"/>
    <w:uiPriority w:val="99"/>
    <w:rsid w:val="007E6FDA"/>
    <w:rPr>
      <w:rFonts w:ascii="Courier New" w:hAnsi="Courier New"/>
    </w:rPr>
  </w:style>
  <w:style w:type="character" w:customStyle="1" w:styleId="WW8Num11z2">
    <w:name w:val="WW8Num11z2"/>
    <w:uiPriority w:val="99"/>
    <w:rsid w:val="007E6FDA"/>
    <w:rPr>
      <w:rFonts w:ascii="Wingdings" w:hAnsi="Wingdings"/>
    </w:rPr>
  </w:style>
  <w:style w:type="character" w:customStyle="1" w:styleId="WW8Num12z0">
    <w:name w:val="WW8Num12z0"/>
    <w:uiPriority w:val="99"/>
    <w:rsid w:val="007E6FDA"/>
    <w:rPr>
      <w:rFonts w:ascii="Symbol" w:hAnsi="Symbol"/>
    </w:rPr>
  </w:style>
  <w:style w:type="character" w:customStyle="1" w:styleId="WW8Num12z1">
    <w:name w:val="WW8Num12z1"/>
    <w:uiPriority w:val="99"/>
    <w:rsid w:val="007E6FDA"/>
    <w:rPr>
      <w:rFonts w:ascii="Courier New" w:hAnsi="Courier New"/>
    </w:rPr>
  </w:style>
  <w:style w:type="character" w:customStyle="1" w:styleId="WW8Num12z2">
    <w:name w:val="WW8Num12z2"/>
    <w:uiPriority w:val="99"/>
    <w:rsid w:val="007E6FDA"/>
    <w:rPr>
      <w:rFonts w:ascii="Wingdings" w:hAnsi="Wingdings"/>
    </w:rPr>
  </w:style>
  <w:style w:type="character" w:customStyle="1" w:styleId="WW8Num13z0">
    <w:name w:val="WW8Num13z0"/>
    <w:uiPriority w:val="99"/>
    <w:rsid w:val="007E6FDA"/>
    <w:rPr>
      <w:rFonts w:ascii="Symbol" w:hAnsi="Symbol"/>
    </w:rPr>
  </w:style>
  <w:style w:type="character" w:customStyle="1" w:styleId="WW8Num13z1">
    <w:name w:val="WW8Num13z1"/>
    <w:uiPriority w:val="99"/>
    <w:rsid w:val="007E6FDA"/>
    <w:rPr>
      <w:rFonts w:ascii="Courier New" w:hAnsi="Courier New"/>
    </w:rPr>
  </w:style>
  <w:style w:type="character" w:customStyle="1" w:styleId="WW8Num13z2">
    <w:name w:val="WW8Num13z2"/>
    <w:uiPriority w:val="99"/>
    <w:rsid w:val="007E6FDA"/>
    <w:rPr>
      <w:rFonts w:ascii="Wingdings" w:hAnsi="Wingdings"/>
    </w:rPr>
  </w:style>
  <w:style w:type="character" w:customStyle="1" w:styleId="WW8Num15z0">
    <w:name w:val="WW8Num15z0"/>
    <w:uiPriority w:val="99"/>
    <w:rsid w:val="007E6FDA"/>
    <w:rPr>
      <w:rFonts w:ascii="Symbol" w:hAnsi="Symbol"/>
    </w:rPr>
  </w:style>
  <w:style w:type="character" w:customStyle="1" w:styleId="WW8Num15z1">
    <w:name w:val="WW8Num15z1"/>
    <w:uiPriority w:val="99"/>
    <w:rsid w:val="007E6FDA"/>
    <w:rPr>
      <w:rFonts w:ascii="Courier New" w:hAnsi="Courier New"/>
    </w:rPr>
  </w:style>
  <w:style w:type="character" w:customStyle="1" w:styleId="WW8Num15z2">
    <w:name w:val="WW8Num15z2"/>
    <w:uiPriority w:val="99"/>
    <w:rsid w:val="007E6FDA"/>
    <w:rPr>
      <w:rFonts w:ascii="Wingdings" w:hAnsi="Wingdings"/>
    </w:rPr>
  </w:style>
  <w:style w:type="character" w:customStyle="1" w:styleId="WW8Num16z0">
    <w:name w:val="WW8Num16z0"/>
    <w:uiPriority w:val="99"/>
    <w:rsid w:val="007E6FDA"/>
    <w:rPr>
      <w:rFonts w:ascii="Symbol" w:hAnsi="Symbol"/>
    </w:rPr>
  </w:style>
  <w:style w:type="character" w:customStyle="1" w:styleId="WW8Num16z1">
    <w:name w:val="WW8Num16z1"/>
    <w:uiPriority w:val="99"/>
    <w:rsid w:val="007E6FDA"/>
    <w:rPr>
      <w:rFonts w:ascii="Courier New" w:hAnsi="Courier New"/>
    </w:rPr>
  </w:style>
  <w:style w:type="character" w:customStyle="1" w:styleId="WW8Num16z2">
    <w:name w:val="WW8Num16z2"/>
    <w:uiPriority w:val="99"/>
    <w:rsid w:val="007E6FDA"/>
    <w:rPr>
      <w:rFonts w:ascii="Wingdings" w:hAnsi="Wingdings"/>
    </w:rPr>
  </w:style>
  <w:style w:type="character" w:customStyle="1" w:styleId="WW8Num18z0">
    <w:name w:val="WW8Num18z0"/>
    <w:uiPriority w:val="99"/>
    <w:rsid w:val="007E6FDA"/>
    <w:rPr>
      <w:rFonts w:ascii="Symbol" w:hAnsi="Symbol"/>
    </w:rPr>
  </w:style>
  <w:style w:type="character" w:customStyle="1" w:styleId="WW8Num18z1">
    <w:name w:val="WW8Num18z1"/>
    <w:uiPriority w:val="99"/>
    <w:rsid w:val="007E6FDA"/>
    <w:rPr>
      <w:rFonts w:ascii="Courier New" w:hAnsi="Courier New"/>
    </w:rPr>
  </w:style>
  <w:style w:type="character" w:customStyle="1" w:styleId="WW8Num18z2">
    <w:name w:val="WW8Num18z2"/>
    <w:uiPriority w:val="99"/>
    <w:rsid w:val="007E6FDA"/>
    <w:rPr>
      <w:rFonts w:ascii="Wingdings" w:hAnsi="Wingdings"/>
    </w:rPr>
  </w:style>
  <w:style w:type="character" w:customStyle="1" w:styleId="WW8Num20z0">
    <w:name w:val="WW8Num20z0"/>
    <w:uiPriority w:val="99"/>
    <w:rsid w:val="007E6FDA"/>
    <w:rPr>
      <w:rFonts w:ascii="Symbol" w:hAnsi="Symbol"/>
    </w:rPr>
  </w:style>
  <w:style w:type="character" w:customStyle="1" w:styleId="WW8Num20z1">
    <w:name w:val="WW8Num20z1"/>
    <w:uiPriority w:val="99"/>
    <w:rsid w:val="007E6FDA"/>
    <w:rPr>
      <w:rFonts w:ascii="Courier New" w:hAnsi="Courier New"/>
    </w:rPr>
  </w:style>
  <w:style w:type="character" w:customStyle="1" w:styleId="WW8Num20z2">
    <w:name w:val="WW8Num20z2"/>
    <w:uiPriority w:val="99"/>
    <w:rsid w:val="007E6FDA"/>
    <w:rPr>
      <w:rFonts w:ascii="Wingdings" w:hAnsi="Wingdings"/>
    </w:rPr>
  </w:style>
  <w:style w:type="character" w:customStyle="1" w:styleId="WW8Num21z0">
    <w:name w:val="WW8Num21z0"/>
    <w:uiPriority w:val="99"/>
    <w:rsid w:val="007E6FDA"/>
    <w:rPr>
      <w:rFonts w:ascii="Symbol" w:hAnsi="Symbol"/>
    </w:rPr>
  </w:style>
  <w:style w:type="character" w:customStyle="1" w:styleId="WW8Num21z1">
    <w:name w:val="WW8Num21z1"/>
    <w:uiPriority w:val="99"/>
    <w:rsid w:val="007E6FDA"/>
    <w:rPr>
      <w:rFonts w:ascii="Courier New" w:hAnsi="Courier New"/>
    </w:rPr>
  </w:style>
  <w:style w:type="character" w:customStyle="1" w:styleId="WW8Num21z2">
    <w:name w:val="WW8Num21z2"/>
    <w:uiPriority w:val="99"/>
    <w:rsid w:val="007E6FDA"/>
    <w:rPr>
      <w:rFonts w:ascii="Wingdings" w:hAnsi="Wingdings"/>
    </w:rPr>
  </w:style>
  <w:style w:type="character" w:customStyle="1" w:styleId="WW8Num22z0">
    <w:name w:val="WW8Num22z0"/>
    <w:uiPriority w:val="99"/>
    <w:rsid w:val="007E6FDA"/>
    <w:rPr>
      <w:rFonts w:ascii="Symbol" w:hAnsi="Symbol"/>
    </w:rPr>
  </w:style>
  <w:style w:type="character" w:customStyle="1" w:styleId="WW8Num22z1">
    <w:name w:val="WW8Num22z1"/>
    <w:uiPriority w:val="99"/>
    <w:rsid w:val="007E6FDA"/>
    <w:rPr>
      <w:rFonts w:ascii="Courier New" w:hAnsi="Courier New"/>
    </w:rPr>
  </w:style>
  <w:style w:type="character" w:customStyle="1" w:styleId="WW8Num22z2">
    <w:name w:val="WW8Num22z2"/>
    <w:uiPriority w:val="99"/>
    <w:rsid w:val="007E6FDA"/>
    <w:rPr>
      <w:rFonts w:ascii="Wingdings" w:hAnsi="Wingdings"/>
    </w:rPr>
  </w:style>
  <w:style w:type="character" w:customStyle="1" w:styleId="WW8Num25z0">
    <w:name w:val="WW8Num25z0"/>
    <w:uiPriority w:val="99"/>
    <w:rsid w:val="007E6FDA"/>
    <w:rPr>
      <w:rFonts w:ascii="Times New Roman" w:hAnsi="Times New Roman"/>
    </w:rPr>
  </w:style>
  <w:style w:type="character" w:customStyle="1" w:styleId="WW8Num28z0">
    <w:name w:val="WW8Num28z0"/>
    <w:uiPriority w:val="99"/>
    <w:rsid w:val="007E6FDA"/>
    <w:rPr>
      <w:rFonts w:ascii="Symbol" w:hAnsi="Symbol"/>
    </w:rPr>
  </w:style>
  <w:style w:type="character" w:customStyle="1" w:styleId="WW8Num28z1">
    <w:name w:val="WW8Num28z1"/>
    <w:uiPriority w:val="99"/>
    <w:rsid w:val="007E6FDA"/>
    <w:rPr>
      <w:rFonts w:ascii="Courier New" w:hAnsi="Courier New"/>
    </w:rPr>
  </w:style>
  <w:style w:type="character" w:customStyle="1" w:styleId="WW8Num28z2">
    <w:name w:val="WW8Num28z2"/>
    <w:uiPriority w:val="99"/>
    <w:rsid w:val="007E6FDA"/>
    <w:rPr>
      <w:rFonts w:ascii="Wingdings" w:hAnsi="Wingdings"/>
    </w:rPr>
  </w:style>
  <w:style w:type="character" w:customStyle="1" w:styleId="WW8Num29z0">
    <w:name w:val="WW8Num29z0"/>
    <w:uiPriority w:val="99"/>
    <w:rsid w:val="007E6FDA"/>
    <w:rPr>
      <w:rFonts w:ascii="Symbol" w:hAnsi="Symbol"/>
    </w:rPr>
  </w:style>
  <w:style w:type="character" w:customStyle="1" w:styleId="WW8Num29z1">
    <w:name w:val="WW8Num29z1"/>
    <w:uiPriority w:val="99"/>
    <w:rsid w:val="007E6FDA"/>
    <w:rPr>
      <w:rFonts w:ascii="Courier New" w:hAnsi="Courier New"/>
    </w:rPr>
  </w:style>
  <w:style w:type="character" w:customStyle="1" w:styleId="WW8Num29z2">
    <w:name w:val="WW8Num29z2"/>
    <w:uiPriority w:val="99"/>
    <w:rsid w:val="007E6FDA"/>
    <w:rPr>
      <w:rFonts w:ascii="Wingdings" w:hAnsi="Wingdings"/>
    </w:rPr>
  </w:style>
  <w:style w:type="character" w:customStyle="1" w:styleId="WW8Num32z2">
    <w:name w:val="WW8Num32z2"/>
    <w:uiPriority w:val="99"/>
    <w:rsid w:val="007E6FDA"/>
    <w:rPr>
      <w:b/>
    </w:rPr>
  </w:style>
  <w:style w:type="character" w:customStyle="1" w:styleId="WW8Num33z0">
    <w:name w:val="WW8Num33z0"/>
    <w:uiPriority w:val="99"/>
    <w:rsid w:val="007E6FDA"/>
    <w:rPr>
      <w:rFonts w:ascii="Symbol" w:hAnsi="Symbol"/>
    </w:rPr>
  </w:style>
  <w:style w:type="character" w:customStyle="1" w:styleId="WW8Num33z1">
    <w:name w:val="WW8Num33z1"/>
    <w:uiPriority w:val="99"/>
    <w:rsid w:val="007E6FDA"/>
    <w:rPr>
      <w:rFonts w:ascii="Courier New" w:hAnsi="Courier New"/>
    </w:rPr>
  </w:style>
  <w:style w:type="character" w:customStyle="1" w:styleId="WW8Num33z2">
    <w:name w:val="WW8Num33z2"/>
    <w:uiPriority w:val="99"/>
    <w:rsid w:val="007E6FDA"/>
    <w:rPr>
      <w:rFonts w:ascii="Wingdings" w:hAnsi="Wingdings"/>
    </w:rPr>
  </w:style>
  <w:style w:type="character" w:customStyle="1" w:styleId="WW8Num34z0">
    <w:name w:val="WW8Num34z0"/>
    <w:uiPriority w:val="99"/>
    <w:rsid w:val="007E6FDA"/>
    <w:rPr>
      <w:rFonts w:ascii="Symbol" w:hAnsi="Symbol"/>
    </w:rPr>
  </w:style>
  <w:style w:type="character" w:customStyle="1" w:styleId="WW8Num34z1">
    <w:name w:val="WW8Num34z1"/>
    <w:uiPriority w:val="99"/>
    <w:rsid w:val="007E6FDA"/>
    <w:rPr>
      <w:rFonts w:ascii="Courier New" w:hAnsi="Courier New"/>
    </w:rPr>
  </w:style>
  <w:style w:type="character" w:customStyle="1" w:styleId="WW8Num34z2">
    <w:name w:val="WW8Num34z2"/>
    <w:uiPriority w:val="99"/>
    <w:rsid w:val="007E6FDA"/>
    <w:rPr>
      <w:rFonts w:ascii="Wingdings" w:hAnsi="Wingdings"/>
    </w:rPr>
  </w:style>
  <w:style w:type="character" w:customStyle="1" w:styleId="WW8Num36z0">
    <w:name w:val="WW8Num36z0"/>
    <w:uiPriority w:val="99"/>
    <w:rsid w:val="007E6FDA"/>
    <w:rPr>
      <w:rFonts w:ascii="Symbol" w:hAnsi="Symbol"/>
    </w:rPr>
  </w:style>
  <w:style w:type="character" w:customStyle="1" w:styleId="WW8Num36z1">
    <w:name w:val="WW8Num36z1"/>
    <w:uiPriority w:val="99"/>
    <w:rsid w:val="007E6FDA"/>
    <w:rPr>
      <w:rFonts w:ascii="Courier New" w:hAnsi="Courier New"/>
    </w:rPr>
  </w:style>
  <w:style w:type="character" w:customStyle="1" w:styleId="WW8Num36z2">
    <w:name w:val="WW8Num36z2"/>
    <w:uiPriority w:val="99"/>
    <w:rsid w:val="007E6FDA"/>
    <w:rPr>
      <w:rFonts w:ascii="Wingdings" w:hAnsi="Wingdings"/>
    </w:rPr>
  </w:style>
  <w:style w:type="character" w:customStyle="1" w:styleId="afff5">
    <w:name w:val="Маркеры списка"/>
    <w:uiPriority w:val="99"/>
    <w:rsid w:val="007E6FDA"/>
    <w:rPr>
      <w:rFonts w:ascii="StarSymbol" w:eastAsia="StarSymbol" w:hAnsi="StarSymbol"/>
      <w:sz w:val="18"/>
    </w:rPr>
  </w:style>
  <w:style w:type="paragraph" w:customStyle="1" w:styleId="210">
    <w:name w:val="Основной текст с отступом 21"/>
    <w:basedOn w:val="a"/>
    <w:uiPriority w:val="99"/>
    <w:rsid w:val="007E6FDA"/>
    <w:pPr>
      <w:autoSpaceDE/>
      <w:autoSpaceDN/>
      <w:adjustRightInd/>
      <w:spacing w:line="360" w:lineRule="atLeast"/>
      <w:ind w:firstLine="720"/>
      <w:jc w:val="center"/>
      <w:textAlignment w:val="baseline"/>
    </w:pPr>
    <w:rPr>
      <w:rFonts w:ascii="Cambria" w:eastAsia="Times New Roman" w:hAnsi="Cambria"/>
      <w:sz w:val="36"/>
      <w:szCs w:val="24"/>
      <w:lang w:val="en-US" w:eastAsia="ar-SA"/>
    </w:rPr>
  </w:style>
  <w:style w:type="paragraph" w:customStyle="1" w:styleId="211">
    <w:name w:val="Список 21"/>
    <w:basedOn w:val="a"/>
    <w:uiPriority w:val="99"/>
    <w:rsid w:val="007E6FDA"/>
    <w:pPr>
      <w:widowControl/>
      <w:autoSpaceDE/>
      <w:autoSpaceDN/>
      <w:adjustRightInd/>
      <w:spacing w:line="360" w:lineRule="auto"/>
      <w:ind w:left="566" w:hanging="283"/>
      <w:jc w:val="both"/>
    </w:pPr>
    <w:rPr>
      <w:rFonts w:ascii="Cambria" w:eastAsia="Times New Roman" w:hAnsi="Cambria"/>
      <w:sz w:val="24"/>
      <w:szCs w:val="24"/>
      <w:lang w:val="en-US" w:eastAsia="ar-SA"/>
    </w:rPr>
  </w:style>
  <w:style w:type="paragraph" w:customStyle="1" w:styleId="310">
    <w:name w:val="Основной текст с отступом 31"/>
    <w:basedOn w:val="a"/>
    <w:uiPriority w:val="99"/>
    <w:rsid w:val="007E6FDA"/>
    <w:pPr>
      <w:widowControl/>
      <w:autoSpaceDE/>
      <w:autoSpaceDN/>
      <w:adjustRightInd/>
      <w:spacing w:after="120" w:line="360" w:lineRule="auto"/>
      <w:ind w:left="283"/>
      <w:jc w:val="both"/>
    </w:pPr>
    <w:rPr>
      <w:rFonts w:ascii="Cambria" w:eastAsia="Times New Roman" w:hAnsi="Cambria"/>
      <w:sz w:val="16"/>
      <w:szCs w:val="16"/>
      <w:lang w:val="en-US" w:eastAsia="ar-SA"/>
    </w:rPr>
  </w:style>
  <w:style w:type="paragraph" w:customStyle="1" w:styleId="afff6">
    <w:name w:val="Содержимое врезки"/>
    <w:basedOn w:val="af2"/>
    <w:uiPriority w:val="99"/>
    <w:rsid w:val="007E6FDA"/>
    <w:pPr>
      <w:spacing w:line="360" w:lineRule="auto"/>
    </w:pPr>
    <w:rPr>
      <w:rFonts w:ascii="Cambria" w:hAnsi="Cambria"/>
      <w:sz w:val="22"/>
      <w:szCs w:val="22"/>
      <w:lang w:val="en-US" w:eastAsia="ar-SA"/>
    </w:rPr>
  </w:style>
  <w:style w:type="paragraph" w:styleId="afff7">
    <w:name w:val="Body Text First Indent"/>
    <w:basedOn w:val="af2"/>
    <w:link w:val="afff8"/>
    <w:uiPriority w:val="99"/>
    <w:rsid w:val="007E6FDA"/>
    <w:pPr>
      <w:spacing w:line="360" w:lineRule="auto"/>
      <w:ind w:firstLine="210"/>
    </w:pPr>
    <w:rPr>
      <w:rFonts w:ascii="Cambria" w:hAnsi="Cambria"/>
      <w:sz w:val="22"/>
      <w:szCs w:val="22"/>
      <w:lang w:val="en-US" w:eastAsia="en-US"/>
    </w:rPr>
  </w:style>
  <w:style w:type="character" w:customStyle="1" w:styleId="afff8">
    <w:name w:val="Красная строка Знак"/>
    <w:basedOn w:val="af3"/>
    <w:link w:val="afff7"/>
    <w:uiPriority w:val="99"/>
    <w:rsid w:val="007E6FDA"/>
    <w:rPr>
      <w:rFonts w:ascii="Cambria" w:eastAsia="Times New Roman" w:hAnsi="Cambria"/>
      <w:sz w:val="22"/>
      <w:szCs w:val="22"/>
      <w:lang w:val="en-US" w:eastAsia="ru-RU"/>
    </w:rPr>
  </w:style>
  <w:style w:type="paragraph" w:styleId="2a">
    <w:name w:val="Body Text First Indent 2"/>
    <w:basedOn w:val="af0"/>
    <w:link w:val="2b"/>
    <w:uiPriority w:val="99"/>
    <w:rsid w:val="007E6FDA"/>
    <w:pPr>
      <w:spacing w:before="0" w:line="360" w:lineRule="auto"/>
      <w:ind w:right="284" w:firstLine="210"/>
    </w:pPr>
    <w:rPr>
      <w:rFonts w:ascii="Cambria" w:hAnsi="Cambria"/>
      <w:sz w:val="28"/>
      <w:szCs w:val="24"/>
    </w:rPr>
  </w:style>
  <w:style w:type="character" w:customStyle="1" w:styleId="2b">
    <w:name w:val="Красная строка 2 Знак"/>
    <w:basedOn w:val="af1"/>
    <w:link w:val="2a"/>
    <w:uiPriority w:val="99"/>
    <w:rsid w:val="007E6FDA"/>
    <w:rPr>
      <w:rFonts w:ascii="Cambria" w:eastAsia="Times New Roman" w:hAnsi="Cambria"/>
      <w:sz w:val="24"/>
      <w:szCs w:val="24"/>
      <w:lang w:eastAsia="ru-RU"/>
    </w:rPr>
  </w:style>
  <w:style w:type="paragraph" w:styleId="afff9">
    <w:name w:val="Normal Indent"/>
    <w:basedOn w:val="a"/>
    <w:uiPriority w:val="99"/>
    <w:rsid w:val="007E6FDA"/>
    <w:pPr>
      <w:widowControl/>
      <w:autoSpaceDE/>
      <w:autoSpaceDN/>
      <w:adjustRightInd/>
      <w:spacing w:line="360" w:lineRule="auto"/>
      <w:ind w:left="708"/>
      <w:jc w:val="both"/>
    </w:pPr>
    <w:rPr>
      <w:rFonts w:ascii="Cambria" w:eastAsia="Times New Roman" w:hAnsi="Cambria"/>
      <w:sz w:val="24"/>
      <w:szCs w:val="24"/>
      <w:lang w:val="en-US" w:eastAsia="ru-RU"/>
    </w:rPr>
  </w:style>
  <w:style w:type="paragraph" w:styleId="1d">
    <w:name w:val="index 1"/>
    <w:basedOn w:val="a"/>
    <w:next w:val="a"/>
    <w:autoRedefine/>
    <w:uiPriority w:val="99"/>
    <w:rsid w:val="007E6FDA"/>
    <w:pPr>
      <w:widowControl/>
      <w:autoSpaceDE/>
      <w:autoSpaceDN/>
      <w:adjustRightInd/>
      <w:spacing w:line="360" w:lineRule="auto"/>
      <w:ind w:left="200" w:hanging="200"/>
      <w:jc w:val="both"/>
    </w:pPr>
    <w:rPr>
      <w:rFonts w:ascii="Cambria" w:eastAsia="Times New Roman" w:hAnsi="Cambria"/>
      <w:sz w:val="24"/>
      <w:szCs w:val="24"/>
      <w:lang w:val="en-US" w:eastAsia="ru-RU"/>
    </w:rPr>
  </w:style>
  <w:style w:type="paragraph" w:styleId="afffa">
    <w:name w:val="index heading"/>
    <w:basedOn w:val="a"/>
    <w:next w:val="1d"/>
    <w:uiPriority w:val="99"/>
    <w:rsid w:val="007E6FDA"/>
    <w:pPr>
      <w:widowControl/>
      <w:autoSpaceDE/>
      <w:autoSpaceDN/>
      <w:adjustRightInd/>
      <w:spacing w:line="360" w:lineRule="auto"/>
      <w:jc w:val="both"/>
    </w:pPr>
    <w:rPr>
      <w:rFonts w:ascii="Cambria" w:eastAsia="Times New Roman" w:hAnsi="Cambria"/>
      <w:sz w:val="24"/>
      <w:szCs w:val="24"/>
      <w:lang w:val="en-US" w:eastAsia="ru-RU"/>
    </w:rPr>
  </w:style>
  <w:style w:type="paragraph" w:styleId="36">
    <w:name w:val="Body Text Indent 3"/>
    <w:basedOn w:val="a"/>
    <w:link w:val="37"/>
    <w:uiPriority w:val="99"/>
    <w:rsid w:val="007E6FDA"/>
    <w:pPr>
      <w:widowControl/>
      <w:autoSpaceDE/>
      <w:autoSpaceDN/>
      <w:adjustRightInd/>
      <w:spacing w:after="120" w:line="360" w:lineRule="auto"/>
      <w:ind w:left="283" w:firstLine="720"/>
      <w:jc w:val="both"/>
    </w:pPr>
    <w:rPr>
      <w:rFonts w:ascii="Cambria" w:eastAsia="Times New Roman" w:hAnsi="Cambria"/>
      <w:sz w:val="16"/>
      <w:szCs w:val="16"/>
      <w:lang w:eastAsia="ru-RU"/>
    </w:rPr>
  </w:style>
  <w:style w:type="character" w:customStyle="1" w:styleId="37">
    <w:name w:val="Основной текст с отступом 3 Знак"/>
    <w:basedOn w:val="a0"/>
    <w:link w:val="36"/>
    <w:uiPriority w:val="99"/>
    <w:rsid w:val="007E6FDA"/>
    <w:rPr>
      <w:rFonts w:ascii="Cambria" w:eastAsia="Times New Roman" w:hAnsi="Cambria"/>
      <w:sz w:val="16"/>
      <w:szCs w:val="16"/>
      <w:lang w:eastAsia="ru-RU"/>
    </w:rPr>
  </w:style>
  <w:style w:type="paragraph" w:customStyle="1" w:styleId="1e">
    <w:name w:val="1основа Знак Знак Знак"/>
    <w:basedOn w:val="a"/>
    <w:link w:val="1f"/>
    <w:uiPriority w:val="99"/>
    <w:rsid w:val="007E6FDA"/>
    <w:pPr>
      <w:widowControl/>
      <w:autoSpaceDE/>
      <w:autoSpaceDN/>
      <w:adjustRightInd/>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f">
    <w:name w:val="1основа Знак Знак Знак Знак"/>
    <w:link w:val="1e"/>
    <w:uiPriority w:val="99"/>
    <w:locked/>
    <w:rsid w:val="007E6FDA"/>
    <w:rPr>
      <w:rFonts w:ascii="Arial" w:eastAsia="Times New Roman" w:hAnsi="Arial"/>
      <w:sz w:val="24"/>
      <w:szCs w:val="24"/>
      <w:lang w:eastAsia="ru-RU"/>
    </w:rPr>
  </w:style>
  <w:style w:type="character" w:customStyle="1" w:styleId="WW-Absatz-Standardschriftart1111111111111">
    <w:name w:val="WW-Absatz-Standardschriftart1111111111111"/>
    <w:uiPriority w:val="99"/>
    <w:rsid w:val="007E6FDA"/>
  </w:style>
  <w:style w:type="paragraph" w:customStyle="1" w:styleId="S1">
    <w:name w:val="S_Обычный в таблице"/>
    <w:basedOn w:val="a"/>
    <w:link w:val="S2"/>
    <w:uiPriority w:val="99"/>
    <w:rsid w:val="007E6FDA"/>
    <w:pPr>
      <w:widowControl/>
      <w:autoSpaceDE/>
      <w:autoSpaceDN/>
      <w:adjustRightInd/>
      <w:spacing w:line="360" w:lineRule="auto"/>
      <w:jc w:val="center"/>
    </w:pPr>
    <w:rPr>
      <w:rFonts w:ascii="Cambria" w:eastAsia="Times New Roman" w:hAnsi="Cambria"/>
      <w:sz w:val="24"/>
      <w:szCs w:val="24"/>
      <w:lang w:eastAsia="ru-RU"/>
    </w:rPr>
  </w:style>
  <w:style w:type="character" w:customStyle="1" w:styleId="S2">
    <w:name w:val="S_Обычный в таблице Знак"/>
    <w:link w:val="S1"/>
    <w:uiPriority w:val="99"/>
    <w:locked/>
    <w:rsid w:val="007E6FDA"/>
    <w:rPr>
      <w:rFonts w:ascii="Cambria" w:eastAsia="Times New Roman" w:hAnsi="Cambria"/>
      <w:sz w:val="24"/>
      <w:szCs w:val="24"/>
      <w:lang w:eastAsia="ru-RU"/>
    </w:rPr>
  </w:style>
  <w:style w:type="paragraph" w:styleId="afffb">
    <w:name w:val="Block Text"/>
    <w:basedOn w:val="a"/>
    <w:uiPriority w:val="99"/>
    <w:rsid w:val="007E6FDA"/>
    <w:pPr>
      <w:widowControl/>
      <w:shd w:val="clear" w:color="auto" w:fill="FFFFFF"/>
      <w:autoSpaceDE/>
      <w:autoSpaceDN/>
      <w:adjustRightInd/>
      <w:spacing w:before="5" w:line="480" w:lineRule="auto"/>
      <w:ind w:left="426" w:right="14"/>
      <w:jc w:val="both"/>
    </w:pPr>
    <w:rPr>
      <w:rFonts w:ascii="CG Times" w:eastAsia="Times New Roman" w:hAnsi="CG Times"/>
      <w:color w:val="000000"/>
      <w:sz w:val="24"/>
      <w:szCs w:val="18"/>
      <w:lang w:val="en-US" w:eastAsia="ru-RU"/>
    </w:rPr>
  </w:style>
  <w:style w:type="paragraph" w:customStyle="1" w:styleId="1f0">
    <w:name w:val="Цитата1"/>
    <w:basedOn w:val="a"/>
    <w:uiPriority w:val="99"/>
    <w:rsid w:val="007E6FDA"/>
    <w:pPr>
      <w:widowControl/>
      <w:suppressAutoHyphens/>
      <w:autoSpaceDE/>
      <w:autoSpaceDN/>
      <w:adjustRightInd/>
      <w:spacing w:line="360" w:lineRule="auto"/>
      <w:ind w:left="284" w:right="-1" w:firstLine="567"/>
      <w:jc w:val="both"/>
    </w:pPr>
    <w:rPr>
      <w:rFonts w:ascii="Cambria" w:eastAsia="Times New Roman" w:hAnsi="Cambria"/>
      <w:sz w:val="24"/>
      <w:szCs w:val="24"/>
      <w:lang w:val="en-US" w:eastAsia="ar-SA"/>
    </w:rPr>
  </w:style>
  <w:style w:type="character" w:customStyle="1" w:styleId="afffc">
    <w:name w:val="Символы концевой сноски"/>
    <w:uiPriority w:val="99"/>
    <w:rsid w:val="007E6FDA"/>
    <w:rPr>
      <w:vertAlign w:val="superscript"/>
    </w:rPr>
  </w:style>
  <w:style w:type="paragraph" w:styleId="afffd">
    <w:name w:val="endnote text"/>
    <w:basedOn w:val="a"/>
    <w:link w:val="afffe"/>
    <w:uiPriority w:val="99"/>
    <w:rsid w:val="007E6FDA"/>
    <w:pPr>
      <w:widowControl/>
      <w:autoSpaceDE/>
      <w:autoSpaceDN/>
      <w:adjustRightInd/>
      <w:spacing w:line="360" w:lineRule="auto"/>
      <w:jc w:val="both"/>
    </w:pPr>
    <w:rPr>
      <w:rFonts w:ascii="Cambria" w:eastAsia="Times New Roman" w:hAnsi="Cambria"/>
      <w:sz w:val="20"/>
      <w:szCs w:val="20"/>
      <w:lang w:eastAsia="ar-SA"/>
    </w:rPr>
  </w:style>
  <w:style w:type="character" w:customStyle="1" w:styleId="afffe">
    <w:name w:val="Текст концевой сноски Знак"/>
    <w:basedOn w:val="a0"/>
    <w:link w:val="afffd"/>
    <w:uiPriority w:val="99"/>
    <w:rsid w:val="007E6FDA"/>
    <w:rPr>
      <w:rFonts w:ascii="Cambria" w:eastAsia="Times New Roman" w:hAnsi="Cambria"/>
      <w:sz w:val="20"/>
      <w:szCs w:val="20"/>
      <w:lang w:eastAsia="ar-SA"/>
    </w:rPr>
  </w:style>
  <w:style w:type="paragraph" w:styleId="2c">
    <w:name w:val="toc 2"/>
    <w:basedOn w:val="a"/>
    <w:next w:val="a"/>
    <w:autoRedefine/>
    <w:uiPriority w:val="99"/>
    <w:qFormat/>
    <w:rsid w:val="007E6FDA"/>
    <w:pPr>
      <w:widowControl/>
      <w:tabs>
        <w:tab w:val="left" w:pos="426"/>
        <w:tab w:val="right" w:leader="dot" w:pos="9771"/>
      </w:tabs>
      <w:autoSpaceDE/>
      <w:autoSpaceDN/>
      <w:adjustRightInd/>
    </w:pPr>
    <w:rPr>
      <w:rFonts w:eastAsia="Times New Roman"/>
      <w:bCs/>
      <w:noProof/>
      <w:sz w:val="20"/>
      <w:szCs w:val="20"/>
      <w:lang w:eastAsia="ru-RU"/>
    </w:rPr>
  </w:style>
  <w:style w:type="character" w:customStyle="1" w:styleId="FootnoteTextChar">
    <w:name w:val="Footnote Text Char"/>
    <w:uiPriority w:val="99"/>
    <w:locked/>
    <w:rsid w:val="007E6FDA"/>
    <w:rPr>
      <w:rFonts w:ascii="Cambria" w:hAnsi="Cambria"/>
      <w:lang w:val="en-US"/>
    </w:rPr>
  </w:style>
  <w:style w:type="paragraph" w:customStyle="1" w:styleId="1f1">
    <w:name w:val="Подзаголовок_1"/>
    <w:basedOn w:val="9"/>
    <w:link w:val="1f2"/>
    <w:uiPriority w:val="99"/>
    <w:qFormat/>
    <w:rsid w:val="007E6FDA"/>
    <w:rPr>
      <w:b/>
      <w:sz w:val="26"/>
      <w:szCs w:val="26"/>
    </w:rPr>
  </w:style>
  <w:style w:type="character" w:customStyle="1" w:styleId="1f2">
    <w:name w:val="Подзаголовок_1 Знак"/>
    <w:link w:val="1f1"/>
    <w:uiPriority w:val="99"/>
    <w:locked/>
    <w:rsid w:val="007E6FDA"/>
    <w:rPr>
      <w:rFonts w:ascii="Cambria" w:eastAsia="Times New Roman" w:hAnsi="Cambria"/>
      <w:b/>
      <w:i/>
      <w:iCs/>
      <w:caps/>
      <w:spacing w:val="10"/>
      <w:sz w:val="26"/>
      <w:szCs w:val="26"/>
      <w:lang w:eastAsia="ru-RU"/>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uiPriority w:val="99"/>
    <w:locked/>
    <w:rsid w:val="007E6FDA"/>
    <w:rPr>
      <w:rFonts w:ascii="Arial" w:eastAsia="MS PGothic" w:hAnsi="Arial" w:cs="Tahoma"/>
      <w:kern w:val="3"/>
      <w:lang w:val="de-DE" w:eastAsia="ja-JP" w:bidi="fa-IR"/>
    </w:rPr>
  </w:style>
  <w:style w:type="character" w:styleId="affff">
    <w:name w:val="Strong"/>
    <w:uiPriority w:val="99"/>
    <w:qFormat/>
    <w:rsid w:val="007E6FDA"/>
    <w:rPr>
      <w:b/>
      <w:color w:val="943634"/>
      <w:spacing w:val="5"/>
    </w:rPr>
  </w:style>
  <w:style w:type="character" w:styleId="affff0">
    <w:name w:val="Emphasis"/>
    <w:uiPriority w:val="99"/>
    <w:qFormat/>
    <w:rsid w:val="007E6FDA"/>
    <w:rPr>
      <w:caps/>
      <w:spacing w:val="5"/>
      <w:sz w:val="20"/>
    </w:rPr>
  </w:style>
  <w:style w:type="paragraph" w:customStyle="1" w:styleId="1f3">
    <w:name w:val="Без интервала1"/>
    <w:basedOn w:val="a"/>
    <w:link w:val="NoSpacingChar"/>
    <w:uiPriority w:val="99"/>
    <w:rsid w:val="007E6FDA"/>
    <w:pPr>
      <w:widowControl/>
      <w:autoSpaceDE/>
      <w:autoSpaceDN/>
      <w:adjustRightInd/>
      <w:jc w:val="both"/>
    </w:pPr>
    <w:rPr>
      <w:rFonts w:ascii="Cambria" w:eastAsia="Times New Roman" w:hAnsi="Cambria"/>
      <w:sz w:val="24"/>
      <w:szCs w:val="24"/>
      <w:lang w:val="en-US" w:eastAsia="ru-RU"/>
    </w:rPr>
  </w:style>
  <w:style w:type="character" w:customStyle="1" w:styleId="NoSpacingChar">
    <w:name w:val="No Spacing Char"/>
    <w:link w:val="1f3"/>
    <w:uiPriority w:val="99"/>
    <w:locked/>
    <w:rsid w:val="007E6FDA"/>
    <w:rPr>
      <w:rFonts w:ascii="Cambria" w:eastAsia="Times New Roman" w:hAnsi="Cambria"/>
      <w:sz w:val="24"/>
      <w:szCs w:val="24"/>
      <w:lang w:val="en-US" w:eastAsia="ru-RU"/>
    </w:rPr>
  </w:style>
  <w:style w:type="paragraph" w:customStyle="1" w:styleId="212">
    <w:name w:val="Цитата 21"/>
    <w:basedOn w:val="a"/>
    <w:next w:val="a"/>
    <w:link w:val="QuoteChar"/>
    <w:uiPriority w:val="99"/>
    <w:rsid w:val="007E6FDA"/>
    <w:pPr>
      <w:widowControl/>
      <w:autoSpaceDE/>
      <w:autoSpaceDN/>
      <w:adjustRightInd/>
      <w:spacing w:line="360" w:lineRule="auto"/>
      <w:jc w:val="both"/>
    </w:pPr>
    <w:rPr>
      <w:rFonts w:ascii="Cambria" w:eastAsia="Times New Roman" w:hAnsi="Cambria"/>
      <w:i/>
      <w:iCs/>
      <w:sz w:val="20"/>
      <w:szCs w:val="20"/>
      <w:lang w:eastAsia="ru-RU"/>
    </w:rPr>
  </w:style>
  <w:style w:type="character" w:customStyle="1" w:styleId="QuoteChar">
    <w:name w:val="Quote Char"/>
    <w:link w:val="212"/>
    <w:uiPriority w:val="99"/>
    <w:locked/>
    <w:rsid w:val="007E6FDA"/>
    <w:rPr>
      <w:rFonts w:ascii="Cambria" w:eastAsia="Times New Roman" w:hAnsi="Cambria"/>
      <w:i/>
      <w:iCs/>
      <w:sz w:val="20"/>
      <w:szCs w:val="20"/>
      <w:lang w:eastAsia="ru-RU"/>
    </w:rPr>
  </w:style>
  <w:style w:type="paragraph" w:customStyle="1" w:styleId="1f4">
    <w:name w:val="Выделенная цитата1"/>
    <w:basedOn w:val="a"/>
    <w:next w:val="a"/>
    <w:link w:val="IntenseQuoteChar"/>
    <w:uiPriority w:val="99"/>
    <w:rsid w:val="007E6FDA"/>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4"/>
    <w:uiPriority w:val="99"/>
    <w:locked/>
    <w:rsid w:val="007E6FDA"/>
    <w:rPr>
      <w:rFonts w:ascii="Cambria" w:eastAsia="Times New Roman" w:hAnsi="Cambria"/>
      <w:caps/>
      <w:color w:val="622423"/>
      <w:spacing w:val="5"/>
      <w:sz w:val="20"/>
      <w:szCs w:val="20"/>
      <w:lang w:eastAsia="ru-RU"/>
    </w:rPr>
  </w:style>
  <w:style w:type="character" w:customStyle="1" w:styleId="1f5">
    <w:name w:val="Слабое выделение1"/>
    <w:uiPriority w:val="99"/>
    <w:rsid w:val="007E6FDA"/>
    <w:rPr>
      <w:i/>
    </w:rPr>
  </w:style>
  <w:style w:type="character" w:customStyle="1" w:styleId="1f6">
    <w:name w:val="Сильное выделение1"/>
    <w:uiPriority w:val="99"/>
    <w:rsid w:val="007E6FDA"/>
    <w:rPr>
      <w:i/>
      <w:caps/>
      <w:spacing w:val="10"/>
      <w:sz w:val="20"/>
    </w:rPr>
  </w:style>
  <w:style w:type="character" w:customStyle="1" w:styleId="1f7">
    <w:name w:val="Слабая ссылка1"/>
    <w:uiPriority w:val="99"/>
    <w:rsid w:val="007E6FDA"/>
    <w:rPr>
      <w:rFonts w:ascii="Calibri" w:hAnsi="Calibri"/>
      <w:i/>
      <w:color w:val="622423"/>
    </w:rPr>
  </w:style>
  <w:style w:type="character" w:customStyle="1" w:styleId="1f8">
    <w:name w:val="Сильная ссылка1"/>
    <w:uiPriority w:val="99"/>
    <w:rsid w:val="007E6FDA"/>
    <w:rPr>
      <w:rFonts w:ascii="Calibri" w:hAnsi="Calibri"/>
      <w:b/>
      <w:i/>
      <w:color w:val="622423"/>
    </w:rPr>
  </w:style>
  <w:style w:type="character" w:customStyle="1" w:styleId="1f9">
    <w:name w:val="Название книги1"/>
    <w:uiPriority w:val="99"/>
    <w:rsid w:val="007E6FDA"/>
    <w:rPr>
      <w:caps/>
      <w:color w:val="622423"/>
      <w:spacing w:val="5"/>
      <w:u w:color="622423"/>
    </w:rPr>
  </w:style>
  <w:style w:type="paragraph" w:customStyle="1" w:styleId="1fa">
    <w:name w:val="Заголовок оглавления1"/>
    <w:basedOn w:val="10"/>
    <w:next w:val="a"/>
    <w:uiPriority w:val="99"/>
    <w:rsid w:val="007E6FDA"/>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7E6FDA"/>
    <w:pPr>
      <w:snapToGrid w:val="0"/>
      <w:spacing w:after="0" w:line="240" w:lineRule="auto"/>
    </w:pPr>
    <w:rPr>
      <w:rFonts w:eastAsia="Times New Roman"/>
      <w:sz w:val="22"/>
      <w:szCs w:val="20"/>
      <w:lang w:eastAsia="ru-RU"/>
    </w:rPr>
  </w:style>
  <w:style w:type="paragraph" w:styleId="38">
    <w:name w:val="toc 3"/>
    <w:basedOn w:val="a"/>
    <w:next w:val="a"/>
    <w:autoRedefine/>
    <w:uiPriority w:val="99"/>
    <w:qFormat/>
    <w:rsid w:val="007E6FDA"/>
    <w:pPr>
      <w:widowControl/>
      <w:autoSpaceDE/>
      <w:autoSpaceDN/>
      <w:adjustRightInd/>
      <w:spacing w:line="360" w:lineRule="auto"/>
      <w:ind w:left="220"/>
    </w:pPr>
    <w:rPr>
      <w:rFonts w:ascii="Calibri" w:eastAsia="Times New Roman" w:hAnsi="Calibri"/>
      <w:sz w:val="20"/>
      <w:szCs w:val="20"/>
      <w:lang w:val="en-US" w:eastAsia="ru-RU"/>
    </w:rPr>
  </w:style>
  <w:style w:type="paragraph" w:styleId="45">
    <w:name w:val="toc 4"/>
    <w:basedOn w:val="a"/>
    <w:next w:val="a"/>
    <w:autoRedefine/>
    <w:uiPriority w:val="99"/>
    <w:rsid w:val="007E6FDA"/>
    <w:pPr>
      <w:widowControl/>
      <w:autoSpaceDE/>
      <w:autoSpaceDN/>
      <w:adjustRightInd/>
      <w:spacing w:line="360" w:lineRule="auto"/>
      <w:ind w:left="440"/>
    </w:pPr>
    <w:rPr>
      <w:rFonts w:ascii="Calibri" w:eastAsia="Times New Roman" w:hAnsi="Calibri"/>
      <w:sz w:val="20"/>
      <w:szCs w:val="20"/>
      <w:lang w:val="en-US" w:eastAsia="ru-RU"/>
    </w:rPr>
  </w:style>
  <w:style w:type="paragraph" w:styleId="51">
    <w:name w:val="toc 5"/>
    <w:basedOn w:val="a"/>
    <w:next w:val="a"/>
    <w:autoRedefine/>
    <w:uiPriority w:val="99"/>
    <w:rsid w:val="007E6FDA"/>
    <w:pPr>
      <w:widowControl/>
      <w:autoSpaceDE/>
      <w:autoSpaceDN/>
      <w:adjustRightInd/>
      <w:spacing w:line="360" w:lineRule="auto"/>
      <w:ind w:left="660"/>
    </w:pPr>
    <w:rPr>
      <w:rFonts w:ascii="Calibri" w:eastAsia="Times New Roman" w:hAnsi="Calibri"/>
      <w:sz w:val="20"/>
      <w:szCs w:val="20"/>
      <w:lang w:val="en-US" w:eastAsia="ru-RU"/>
    </w:rPr>
  </w:style>
  <w:style w:type="paragraph" w:styleId="61">
    <w:name w:val="toc 6"/>
    <w:basedOn w:val="a"/>
    <w:next w:val="a"/>
    <w:autoRedefine/>
    <w:uiPriority w:val="99"/>
    <w:rsid w:val="007E6FDA"/>
    <w:pPr>
      <w:widowControl/>
      <w:autoSpaceDE/>
      <w:autoSpaceDN/>
      <w:adjustRightInd/>
      <w:spacing w:line="360" w:lineRule="auto"/>
      <w:ind w:left="880"/>
    </w:pPr>
    <w:rPr>
      <w:rFonts w:ascii="Calibri" w:eastAsia="Times New Roman" w:hAnsi="Calibri"/>
      <w:sz w:val="20"/>
      <w:szCs w:val="20"/>
      <w:lang w:val="en-US" w:eastAsia="ru-RU"/>
    </w:rPr>
  </w:style>
  <w:style w:type="paragraph" w:styleId="71">
    <w:name w:val="toc 7"/>
    <w:basedOn w:val="a"/>
    <w:next w:val="a"/>
    <w:autoRedefine/>
    <w:uiPriority w:val="99"/>
    <w:rsid w:val="007E6FDA"/>
    <w:pPr>
      <w:widowControl/>
      <w:autoSpaceDE/>
      <w:autoSpaceDN/>
      <w:adjustRightInd/>
      <w:spacing w:line="360" w:lineRule="auto"/>
      <w:ind w:left="1100"/>
    </w:pPr>
    <w:rPr>
      <w:rFonts w:ascii="Calibri" w:eastAsia="Times New Roman" w:hAnsi="Calibri"/>
      <w:sz w:val="20"/>
      <w:szCs w:val="20"/>
      <w:lang w:val="en-US" w:eastAsia="ru-RU"/>
    </w:rPr>
  </w:style>
  <w:style w:type="paragraph" w:styleId="81">
    <w:name w:val="toc 8"/>
    <w:basedOn w:val="a"/>
    <w:next w:val="a"/>
    <w:autoRedefine/>
    <w:uiPriority w:val="99"/>
    <w:rsid w:val="007E6FDA"/>
    <w:pPr>
      <w:widowControl/>
      <w:autoSpaceDE/>
      <w:autoSpaceDN/>
      <w:adjustRightInd/>
      <w:spacing w:line="360" w:lineRule="auto"/>
      <w:ind w:left="1320"/>
    </w:pPr>
    <w:rPr>
      <w:rFonts w:ascii="Calibri" w:eastAsia="Times New Roman" w:hAnsi="Calibri"/>
      <w:sz w:val="20"/>
      <w:szCs w:val="20"/>
      <w:lang w:val="en-US" w:eastAsia="ru-RU"/>
    </w:rPr>
  </w:style>
  <w:style w:type="paragraph" w:styleId="91">
    <w:name w:val="toc 9"/>
    <w:basedOn w:val="a"/>
    <w:next w:val="a"/>
    <w:autoRedefine/>
    <w:uiPriority w:val="99"/>
    <w:rsid w:val="007E6FDA"/>
    <w:pPr>
      <w:widowControl/>
      <w:autoSpaceDE/>
      <w:autoSpaceDN/>
      <w:adjustRightInd/>
      <w:spacing w:line="360" w:lineRule="auto"/>
      <w:ind w:left="1540"/>
    </w:pPr>
    <w:rPr>
      <w:rFonts w:ascii="Calibri" w:eastAsia="Times New Roman" w:hAnsi="Calibri"/>
      <w:sz w:val="20"/>
      <w:szCs w:val="20"/>
      <w:lang w:val="en-US" w:eastAsia="ru-RU"/>
    </w:rPr>
  </w:style>
  <w:style w:type="paragraph" w:customStyle="1" w:styleId="affff1">
    <w:name w:val="Заголовок без нумерации"/>
    <w:basedOn w:val="30"/>
    <w:link w:val="affff2"/>
    <w:uiPriority w:val="99"/>
    <w:qFormat/>
    <w:rsid w:val="007E6FDA"/>
    <w:pPr>
      <w:numPr>
        <w:ilvl w:val="2"/>
      </w:numPr>
      <w:tabs>
        <w:tab w:val="left" w:pos="851"/>
      </w:tabs>
      <w:spacing w:before="240" w:after="240"/>
      <w:jc w:val="left"/>
    </w:pPr>
    <w:rPr>
      <w:b/>
      <w:sz w:val="24"/>
      <w:lang w:val="ru-RU"/>
    </w:rPr>
  </w:style>
  <w:style w:type="character" w:customStyle="1" w:styleId="affff2">
    <w:name w:val="Заголовок без нумерации Знак"/>
    <w:link w:val="affff1"/>
    <w:uiPriority w:val="99"/>
    <w:locked/>
    <w:rsid w:val="007E6FDA"/>
    <w:rPr>
      <w:rFonts w:eastAsia="Times New Roman"/>
      <w:b/>
      <w:sz w:val="24"/>
      <w:szCs w:val="20"/>
      <w:lang w:eastAsia="ru-RU"/>
    </w:rPr>
  </w:style>
  <w:style w:type="paragraph" w:customStyle="1" w:styleId="S3">
    <w:name w:val="S_Обычный"/>
    <w:basedOn w:val="Standard"/>
    <w:uiPriority w:val="99"/>
    <w:rsid w:val="007E6FDA"/>
    <w:pPr>
      <w:ind w:firstLine="709"/>
    </w:pPr>
    <w:rPr>
      <w:rFonts w:eastAsia="Times New Roman" w:cs="Mangal"/>
      <w:lang w:val="ru-RU" w:eastAsia="zh-CN" w:bidi="hi-IN"/>
    </w:rPr>
  </w:style>
  <w:style w:type="paragraph" w:customStyle="1" w:styleId="1fc">
    <w:name w:val="Рабочий Стиль1"/>
    <w:basedOn w:val="af2"/>
    <w:uiPriority w:val="99"/>
    <w:rsid w:val="007E6FDA"/>
    <w:pPr>
      <w:spacing w:after="0" w:line="312" w:lineRule="auto"/>
      <w:ind w:firstLine="567"/>
    </w:pPr>
    <w:rPr>
      <w:sz w:val="28"/>
    </w:rPr>
  </w:style>
  <w:style w:type="paragraph" w:customStyle="1" w:styleId="2d">
    <w:name w:val="Обычный2"/>
    <w:uiPriority w:val="99"/>
    <w:rsid w:val="007E6FDA"/>
    <w:pPr>
      <w:snapToGrid w:val="0"/>
      <w:spacing w:after="0" w:line="240" w:lineRule="auto"/>
    </w:pPr>
    <w:rPr>
      <w:rFonts w:eastAsia="Times New Roman"/>
      <w:sz w:val="22"/>
      <w:szCs w:val="20"/>
      <w:lang w:eastAsia="ru-RU"/>
    </w:rPr>
  </w:style>
  <w:style w:type="paragraph" w:customStyle="1" w:styleId="140">
    <w:name w:val="Стиль 14 пт По ширине"/>
    <w:basedOn w:val="a"/>
    <w:uiPriority w:val="99"/>
    <w:rsid w:val="007E6FDA"/>
    <w:pPr>
      <w:widowControl/>
      <w:autoSpaceDE/>
      <w:autoSpaceDN/>
      <w:adjustRightInd/>
      <w:jc w:val="both"/>
    </w:pPr>
    <w:rPr>
      <w:rFonts w:eastAsia="Times New Roman"/>
      <w:szCs w:val="20"/>
      <w:lang w:eastAsia="ru-RU"/>
    </w:rPr>
  </w:style>
  <w:style w:type="paragraph" w:styleId="2e">
    <w:name w:val="List 2"/>
    <w:basedOn w:val="a"/>
    <w:uiPriority w:val="99"/>
    <w:rsid w:val="007E6FDA"/>
    <w:pPr>
      <w:widowControl/>
      <w:autoSpaceDE/>
      <w:autoSpaceDN/>
      <w:adjustRightInd/>
      <w:ind w:left="566" w:hanging="283"/>
    </w:pPr>
    <w:rPr>
      <w:rFonts w:eastAsia="Times New Roman"/>
      <w:sz w:val="24"/>
      <w:szCs w:val="24"/>
      <w:lang w:eastAsia="ru-RU"/>
    </w:rPr>
  </w:style>
  <w:style w:type="paragraph" w:styleId="39">
    <w:name w:val="List 3"/>
    <w:basedOn w:val="a"/>
    <w:uiPriority w:val="99"/>
    <w:rsid w:val="007E6FDA"/>
    <w:pPr>
      <w:widowControl/>
      <w:autoSpaceDE/>
      <w:autoSpaceDN/>
      <w:adjustRightInd/>
      <w:ind w:left="849" w:hanging="283"/>
    </w:pPr>
    <w:rPr>
      <w:rFonts w:eastAsia="Times New Roman"/>
      <w:sz w:val="24"/>
      <w:szCs w:val="24"/>
      <w:lang w:eastAsia="ru-RU"/>
    </w:rPr>
  </w:style>
  <w:style w:type="paragraph" w:styleId="46">
    <w:name w:val="List 4"/>
    <w:basedOn w:val="a"/>
    <w:uiPriority w:val="99"/>
    <w:rsid w:val="007E6FDA"/>
    <w:pPr>
      <w:widowControl/>
      <w:autoSpaceDE/>
      <w:autoSpaceDN/>
      <w:adjustRightInd/>
      <w:ind w:left="1132" w:hanging="283"/>
    </w:pPr>
    <w:rPr>
      <w:rFonts w:eastAsia="Times New Roman"/>
      <w:sz w:val="24"/>
      <w:szCs w:val="24"/>
      <w:lang w:eastAsia="ru-RU"/>
    </w:rPr>
  </w:style>
  <w:style w:type="paragraph" w:styleId="affff3">
    <w:name w:val="List Continue"/>
    <w:basedOn w:val="a"/>
    <w:uiPriority w:val="99"/>
    <w:rsid w:val="007E6FDA"/>
    <w:pPr>
      <w:widowControl/>
      <w:autoSpaceDE/>
      <w:autoSpaceDN/>
      <w:adjustRightInd/>
      <w:spacing w:after="120"/>
      <w:ind w:left="283"/>
    </w:pPr>
    <w:rPr>
      <w:rFonts w:eastAsia="Times New Roman"/>
      <w:sz w:val="24"/>
      <w:szCs w:val="24"/>
      <w:lang w:eastAsia="ru-RU"/>
    </w:rPr>
  </w:style>
  <w:style w:type="paragraph" w:styleId="2f">
    <w:name w:val="List Continue 2"/>
    <w:basedOn w:val="a"/>
    <w:uiPriority w:val="99"/>
    <w:rsid w:val="007E6FDA"/>
    <w:pPr>
      <w:widowControl/>
      <w:autoSpaceDE/>
      <w:autoSpaceDN/>
      <w:adjustRightInd/>
      <w:spacing w:after="120"/>
      <w:ind w:left="566"/>
    </w:pPr>
    <w:rPr>
      <w:rFonts w:eastAsia="Times New Roman"/>
      <w:sz w:val="24"/>
      <w:szCs w:val="24"/>
      <w:lang w:eastAsia="ru-RU"/>
    </w:rPr>
  </w:style>
  <w:style w:type="character" w:customStyle="1" w:styleId="16-66">
    <w:name w:val="стиль16-66"/>
    <w:uiPriority w:val="99"/>
    <w:rsid w:val="007E6FDA"/>
  </w:style>
  <w:style w:type="character" w:customStyle="1" w:styleId="st1">
    <w:name w:val="st1"/>
    <w:uiPriority w:val="99"/>
    <w:rsid w:val="007E6FDA"/>
  </w:style>
  <w:style w:type="paragraph" w:customStyle="1" w:styleId="110">
    <w:name w:val="Стиль11"/>
    <w:basedOn w:val="10"/>
    <w:link w:val="111"/>
    <w:autoRedefine/>
    <w:uiPriority w:val="99"/>
    <w:qFormat/>
    <w:rsid w:val="007E6FDA"/>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7E6FDA"/>
    <w:rPr>
      <w:rFonts w:eastAsia="Times New Roman"/>
      <w:b/>
      <w:caps/>
      <w:spacing w:val="20"/>
      <w:kern w:val="28"/>
      <w:lang w:eastAsia="ru-RU"/>
    </w:rPr>
  </w:style>
  <w:style w:type="paragraph" w:customStyle="1" w:styleId="4">
    <w:name w:val="Стиль4"/>
    <w:basedOn w:val="a"/>
    <w:link w:val="47"/>
    <w:uiPriority w:val="99"/>
    <w:qFormat/>
    <w:rsid w:val="007E6FDA"/>
    <w:pPr>
      <w:widowControl/>
      <w:numPr>
        <w:numId w:val="16"/>
      </w:numPr>
      <w:suppressAutoHyphens/>
      <w:autoSpaceDE/>
      <w:autoSpaceDN/>
      <w:adjustRightInd/>
      <w:spacing w:line="360" w:lineRule="auto"/>
      <w:jc w:val="both"/>
    </w:pPr>
    <w:rPr>
      <w:rFonts w:eastAsia="Times New Roman"/>
      <w:sz w:val="24"/>
      <w:szCs w:val="24"/>
      <w:lang w:eastAsia="ar-SA"/>
    </w:rPr>
  </w:style>
  <w:style w:type="character" w:customStyle="1" w:styleId="47">
    <w:name w:val="Стиль4 Знак"/>
    <w:link w:val="4"/>
    <w:uiPriority w:val="99"/>
    <w:locked/>
    <w:rsid w:val="007E6FDA"/>
    <w:rPr>
      <w:rFonts w:eastAsia="Times New Roman"/>
      <w:sz w:val="24"/>
      <w:szCs w:val="24"/>
      <w:lang w:eastAsia="ar-SA"/>
    </w:rPr>
  </w:style>
  <w:style w:type="character" w:customStyle="1" w:styleId="FontStyle12">
    <w:name w:val="Font Style12"/>
    <w:uiPriority w:val="99"/>
    <w:rsid w:val="007E6FDA"/>
    <w:rPr>
      <w:rFonts w:ascii="Times New Roman" w:hAnsi="Times New Roman"/>
      <w:sz w:val="28"/>
    </w:rPr>
  </w:style>
  <w:style w:type="paragraph" w:customStyle="1" w:styleId="Style2">
    <w:name w:val="Style2"/>
    <w:basedOn w:val="a"/>
    <w:uiPriority w:val="99"/>
    <w:rsid w:val="007E6FDA"/>
    <w:rPr>
      <w:rFonts w:eastAsia="Times New Roman"/>
      <w:sz w:val="24"/>
      <w:szCs w:val="24"/>
      <w:lang w:eastAsia="ru-RU"/>
    </w:rPr>
  </w:style>
  <w:style w:type="paragraph" w:customStyle="1" w:styleId="affff4">
    <w:name w:val="Рисунок/Таблица"/>
    <w:basedOn w:val="a"/>
    <w:uiPriority w:val="99"/>
    <w:qFormat/>
    <w:rsid w:val="007E6FDA"/>
    <w:pPr>
      <w:widowControl/>
      <w:autoSpaceDE/>
      <w:autoSpaceDN/>
      <w:adjustRightInd/>
      <w:spacing w:after="120" w:line="360" w:lineRule="auto"/>
      <w:ind w:firstLine="567"/>
      <w:jc w:val="center"/>
    </w:pPr>
    <w:rPr>
      <w:rFonts w:eastAsia="Times New Roman"/>
      <w:szCs w:val="24"/>
      <w:lang w:eastAsia="ru-RU"/>
    </w:rPr>
  </w:style>
  <w:style w:type="paragraph" w:customStyle="1" w:styleId="affff5">
    <w:name w:val="Стиль адрес"/>
    <w:basedOn w:val="a"/>
    <w:uiPriority w:val="99"/>
    <w:rsid w:val="007E6FDA"/>
    <w:pPr>
      <w:widowControl/>
      <w:tabs>
        <w:tab w:val="num" w:pos="360"/>
      </w:tabs>
      <w:autoSpaceDE/>
      <w:autoSpaceDN/>
      <w:adjustRightInd/>
      <w:spacing w:after="200" w:line="264" w:lineRule="auto"/>
      <w:ind w:left="4820"/>
    </w:pPr>
    <w:rPr>
      <w:rFonts w:ascii="Cambria" w:eastAsia="Times New Roman" w:hAnsi="Cambria"/>
      <w:szCs w:val="20"/>
      <w:lang w:val="en-US" w:eastAsia="ru-RU"/>
    </w:rPr>
  </w:style>
  <w:style w:type="character" w:customStyle="1" w:styleId="apple-converted-space">
    <w:name w:val="apple-converted-space"/>
    <w:uiPriority w:val="99"/>
    <w:rsid w:val="007E6FDA"/>
  </w:style>
  <w:style w:type="paragraph" w:customStyle="1" w:styleId="xl63">
    <w:name w:val="xl63"/>
    <w:basedOn w:val="a"/>
    <w:uiPriority w:val="99"/>
    <w:rsid w:val="007E6FD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24"/>
      <w:szCs w:val="24"/>
      <w:lang w:eastAsia="ru-RU"/>
    </w:rPr>
  </w:style>
  <w:style w:type="paragraph" w:customStyle="1" w:styleId="xl64">
    <w:name w:val="xl64"/>
    <w:basedOn w:val="a"/>
    <w:uiPriority w:val="99"/>
    <w:rsid w:val="007E6FDA"/>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color w:val="000000"/>
      <w:sz w:val="24"/>
      <w:szCs w:val="24"/>
      <w:lang w:eastAsia="ru-RU"/>
    </w:rPr>
  </w:style>
  <w:style w:type="paragraph" w:customStyle="1" w:styleId="1fd">
    <w:name w:val="Стиль1"/>
    <w:basedOn w:val="19"/>
    <w:link w:val="1fe"/>
    <w:uiPriority w:val="99"/>
    <w:qFormat/>
    <w:rsid w:val="007E6FDA"/>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e">
    <w:name w:val="Стиль1 Знак"/>
    <w:link w:val="1fd"/>
    <w:uiPriority w:val="99"/>
    <w:locked/>
    <w:rsid w:val="007E6FDA"/>
    <w:rPr>
      <w:rFonts w:eastAsia="Times New Roman"/>
      <w:sz w:val="24"/>
      <w:szCs w:val="24"/>
      <w:lang w:eastAsia="ar-SA"/>
    </w:rPr>
  </w:style>
  <w:style w:type="character" w:customStyle="1" w:styleId="32">
    <w:name w:val="Стиль3 Знак"/>
    <w:link w:val="3"/>
    <w:uiPriority w:val="99"/>
    <w:locked/>
    <w:rsid w:val="007E6FDA"/>
    <w:rPr>
      <w:rFonts w:eastAsia="Times New Roman"/>
      <w:sz w:val="24"/>
      <w:szCs w:val="20"/>
      <w:lang w:eastAsia="ru-RU"/>
    </w:rPr>
  </w:style>
  <w:style w:type="paragraph" w:customStyle="1" w:styleId="font6">
    <w:name w:val="font6"/>
    <w:basedOn w:val="a"/>
    <w:uiPriority w:val="99"/>
    <w:rsid w:val="007E6FDA"/>
    <w:pPr>
      <w:widowControl/>
      <w:autoSpaceDE/>
      <w:autoSpaceDN/>
      <w:adjustRightInd/>
      <w:spacing w:before="100" w:beforeAutospacing="1" w:after="100" w:afterAutospacing="1"/>
    </w:pPr>
    <w:rPr>
      <w:rFonts w:ascii="Calibri" w:eastAsia="Times New Roman" w:hAnsi="Calibri"/>
      <w:sz w:val="24"/>
      <w:szCs w:val="24"/>
      <w:lang w:eastAsia="ru-RU"/>
    </w:rPr>
  </w:style>
  <w:style w:type="paragraph" w:customStyle="1" w:styleId="xl107">
    <w:name w:val="xl107"/>
    <w:basedOn w:val="a"/>
    <w:uiPriority w:val="99"/>
    <w:rsid w:val="007E6FD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108">
    <w:name w:val="xl108"/>
    <w:basedOn w:val="a"/>
    <w:uiPriority w:val="99"/>
    <w:rsid w:val="007E6FDA"/>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lang w:eastAsia="ru-RU"/>
    </w:rPr>
  </w:style>
  <w:style w:type="paragraph" w:customStyle="1" w:styleId="xl109">
    <w:name w:val="xl109"/>
    <w:basedOn w:val="a"/>
    <w:uiPriority w:val="99"/>
    <w:rsid w:val="007E6FD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lang w:eastAsia="ru-RU"/>
    </w:rPr>
  </w:style>
  <w:style w:type="paragraph" w:customStyle="1" w:styleId="xl110">
    <w:name w:val="xl110"/>
    <w:basedOn w:val="a"/>
    <w:uiPriority w:val="99"/>
    <w:rsid w:val="007E6FDA"/>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lang w:eastAsia="ru-RU"/>
    </w:rPr>
  </w:style>
  <w:style w:type="paragraph" w:customStyle="1" w:styleId="xl111">
    <w:name w:val="xl111"/>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24"/>
      <w:szCs w:val="24"/>
      <w:lang w:eastAsia="ru-RU"/>
    </w:rPr>
  </w:style>
  <w:style w:type="paragraph" w:customStyle="1" w:styleId="xl112">
    <w:name w:val="xl112"/>
    <w:basedOn w:val="a"/>
    <w:uiPriority w:val="99"/>
    <w:rsid w:val="007E6FD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24"/>
      <w:szCs w:val="24"/>
      <w:lang w:eastAsia="ru-RU"/>
    </w:rPr>
  </w:style>
  <w:style w:type="paragraph" w:customStyle="1" w:styleId="xl113">
    <w:name w:val="xl113"/>
    <w:basedOn w:val="a"/>
    <w:uiPriority w:val="99"/>
    <w:rsid w:val="007E6FDA"/>
    <w:pPr>
      <w:widowControl/>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4">
    <w:name w:val="xl114"/>
    <w:basedOn w:val="a"/>
    <w:uiPriority w:val="99"/>
    <w:rsid w:val="007E6FDA"/>
    <w:pPr>
      <w:widowControl/>
      <w:pBdr>
        <w:top w:val="single" w:sz="4" w:space="0" w:color="auto"/>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5">
    <w:name w:val="xl115"/>
    <w:basedOn w:val="a"/>
    <w:uiPriority w:val="99"/>
    <w:rsid w:val="007E6FDA"/>
    <w:pPr>
      <w:widowControl/>
      <w:pBdr>
        <w:top w:val="single" w:sz="4" w:space="0" w:color="auto"/>
        <w:right w:val="single" w:sz="8" w:space="0" w:color="auto"/>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6">
    <w:name w:val="xl116"/>
    <w:basedOn w:val="a"/>
    <w:uiPriority w:val="99"/>
    <w:rsid w:val="007E6FDA"/>
    <w:pPr>
      <w:widowControl/>
      <w:pBdr>
        <w:left w:val="single" w:sz="4" w:space="0" w:color="000000"/>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7">
    <w:name w:val="xl117"/>
    <w:basedOn w:val="a"/>
    <w:uiPriority w:val="99"/>
    <w:rsid w:val="007E6FDA"/>
    <w:pPr>
      <w:widowControl/>
      <w:pBdr>
        <w:right w:val="single" w:sz="8" w:space="0" w:color="auto"/>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font7">
    <w:name w:val="font7"/>
    <w:basedOn w:val="a"/>
    <w:uiPriority w:val="99"/>
    <w:rsid w:val="007E6FDA"/>
    <w:pPr>
      <w:widowControl/>
      <w:autoSpaceDE/>
      <w:autoSpaceDN/>
      <w:adjustRightInd/>
      <w:spacing w:before="100" w:beforeAutospacing="1" w:after="100" w:afterAutospacing="1"/>
    </w:pPr>
    <w:rPr>
      <w:rFonts w:eastAsia="Times New Roman"/>
      <w:color w:val="000000"/>
      <w:sz w:val="20"/>
      <w:szCs w:val="20"/>
      <w:lang w:eastAsia="ru-RU"/>
    </w:rPr>
  </w:style>
  <w:style w:type="paragraph" w:customStyle="1" w:styleId="1ff">
    <w:name w:val="Рецензия1"/>
    <w:hidden/>
    <w:semiHidden/>
    <w:rsid w:val="007E6FDA"/>
    <w:pPr>
      <w:spacing w:after="0" w:line="240" w:lineRule="auto"/>
    </w:pPr>
    <w:rPr>
      <w:rFonts w:eastAsia="Times New Roman"/>
      <w:sz w:val="20"/>
      <w:szCs w:val="20"/>
      <w:lang w:eastAsia="ru-RU"/>
    </w:rPr>
  </w:style>
  <w:style w:type="table" w:customStyle="1" w:styleId="112">
    <w:name w:val="Сетка таблицы11"/>
    <w:uiPriority w:val="99"/>
    <w:rsid w:val="007E6FDA"/>
    <w:pPr>
      <w:spacing w:after="0" w:line="240" w:lineRule="auto"/>
    </w:pPr>
    <w:rPr>
      <w:rFonts w:ascii="Cambria" w:eastAsia="Times New Roman"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7E6FDA"/>
    <w:pPr>
      <w:widowControl/>
      <w:autoSpaceDE/>
      <w:autoSpaceDN/>
      <w:adjustRightInd/>
      <w:jc w:val="both"/>
    </w:pPr>
    <w:rPr>
      <w:rFonts w:ascii="Cambria" w:eastAsia="Times New Roman" w:hAnsi="Cambria"/>
      <w:sz w:val="24"/>
      <w:szCs w:val="24"/>
      <w:lang w:val="en-US" w:eastAsia="ru-RU"/>
    </w:rPr>
  </w:style>
  <w:style w:type="character" w:customStyle="1" w:styleId="NoSpacingChar1">
    <w:name w:val="No Spacing Char1"/>
    <w:link w:val="2f0"/>
    <w:locked/>
    <w:rsid w:val="007E6FDA"/>
    <w:rPr>
      <w:rFonts w:ascii="Cambria" w:eastAsia="Times New Roman" w:hAnsi="Cambria"/>
      <w:sz w:val="24"/>
      <w:szCs w:val="24"/>
      <w:lang w:val="en-US" w:eastAsia="ru-RU"/>
    </w:rPr>
  </w:style>
  <w:style w:type="paragraph" w:customStyle="1" w:styleId="220">
    <w:name w:val="Цитата 22"/>
    <w:basedOn w:val="a"/>
    <w:next w:val="a"/>
    <w:link w:val="QuoteChar1"/>
    <w:rsid w:val="007E6FDA"/>
    <w:pPr>
      <w:widowControl/>
      <w:autoSpaceDE/>
      <w:autoSpaceDN/>
      <w:adjustRightInd/>
      <w:spacing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7E6FDA"/>
    <w:rPr>
      <w:rFonts w:ascii="Cambria" w:eastAsia="Times New Roman" w:hAnsi="Cambria"/>
      <w:i/>
      <w:iCs/>
      <w:sz w:val="20"/>
      <w:szCs w:val="20"/>
      <w:lang w:eastAsia="ru-RU"/>
    </w:rPr>
  </w:style>
  <w:style w:type="paragraph" w:customStyle="1" w:styleId="2f1">
    <w:name w:val="Выделенная цитата2"/>
    <w:basedOn w:val="a"/>
    <w:next w:val="a"/>
    <w:link w:val="IntenseQuoteChar1"/>
    <w:rsid w:val="007E6FDA"/>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1"/>
    <w:locked/>
    <w:rsid w:val="007E6FDA"/>
    <w:rPr>
      <w:rFonts w:ascii="Cambria" w:eastAsia="Times New Roman" w:hAnsi="Cambria"/>
      <w:caps/>
      <w:color w:val="622423"/>
      <w:spacing w:val="5"/>
      <w:sz w:val="20"/>
      <w:szCs w:val="20"/>
      <w:lang w:eastAsia="ru-RU"/>
    </w:rPr>
  </w:style>
  <w:style w:type="character" w:customStyle="1" w:styleId="2f2">
    <w:name w:val="Слабое выделение2"/>
    <w:rsid w:val="007E6FDA"/>
    <w:rPr>
      <w:i/>
    </w:rPr>
  </w:style>
  <w:style w:type="character" w:customStyle="1" w:styleId="2f3">
    <w:name w:val="Сильное выделение2"/>
    <w:rsid w:val="007E6FDA"/>
    <w:rPr>
      <w:i/>
      <w:caps/>
      <w:spacing w:val="10"/>
      <w:sz w:val="20"/>
    </w:rPr>
  </w:style>
  <w:style w:type="character" w:customStyle="1" w:styleId="2f4">
    <w:name w:val="Слабая ссылка2"/>
    <w:rsid w:val="007E6FDA"/>
    <w:rPr>
      <w:rFonts w:ascii="Calibri" w:hAnsi="Calibri"/>
      <w:i/>
      <w:color w:val="622423"/>
    </w:rPr>
  </w:style>
  <w:style w:type="character" w:customStyle="1" w:styleId="2f5">
    <w:name w:val="Сильная ссылка2"/>
    <w:rsid w:val="007E6FDA"/>
    <w:rPr>
      <w:rFonts w:ascii="Calibri" w:hAnsi="Calibri"/>
      <w:b/>
      <w:i/>
      <w:color w:val="622423"/>
    </w:rPr>
  </w:style>
  <w:style w:type="character" w:customStyle="1" w:styleId="2f6">
    <w:name w:val="Название книги2"/>
    <w:rsid w:val="007E6FDA"/>
    <w:rPr>
      <w:caps/>
      <w:color w:val="622423"/>
      <w:spacing w:val="5"/>
      <w:u w:color="622423"/>
    </w:rPr>
  </w:style>
  <w:style w:type="paragraph" w:customStyle="1" w:styleId="2f7">
    <w:name w:val="Заголовок оглавления2"/>
    <w:basedOn w:val="10"/>
    <w:next w:val="a"/>
    <w:rsid w:val="007E6FDA"/>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7E6FDA"/>
    <w:pPr>
      <w:spacing w:after="0" w:line="240" w:lineRule="auto"/>
    </w:pPr>
    <w:rPr>
      <w:rFonts w:ascii="Cambria" w:eastAsia="Times New Roman"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7E6FDA"/>
    <w:pPr>
      <w:spacing w:after="0" w:line="240" w:lineRule="auto"/>
    </w:pPr>
    <w:rPr>
      <w:rFonts w:ascii="Cambria" w:eastAsia="Times New Roman"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7E6FDA"/>
    <w:rPr>
      <w:rFonts w:eastAsia="Times New Roman"/>
      <w:sz w:val="20"/>
      <w:szCs w:val="20"/>
      <w:lang w:eastAsia="ru-RU"/>
    </w:rPr>
  </w:style>
  <w:style w:type="table" w:customStyle="1" w:styleId="48">
    <w:name w:val="Сетка таблицы4"/>
    <w:uiPriority w:val="99"/>
    <w:rsid w:val="007E6FD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Revision"/>
    <w:hidden/>
    <w:uiPriority w:val="99"/>
    <w:semiHidden/>
    <w:rsid w:val="007E6FDA"/>
    <w:pPr>
      <w:spacing w:after="0" w:line="240" w:lineRule="auto"/>
    </w:pPr>
    <w:rPr>
      <w:rFonts w:eastAsia="Times New Roman"/>
      <w:sz w:val="20"/>
      <w:szCs w:val="20"/>
      <w:lang w:eastAsia="ru-RU"/>
    </w:rPr>
  </w:style>
  <w:style w:type="numbering" w:customStyle="1" w:styleId="1ff0">
    <w:name w:val="Нет списка1"/>
    <w:next w:val="a2"/>
    <w:uiPriority w:val="99"/>
    <w:semiHidden/>
    <w:unhideWhenUsed/>
    <w:rsid w:val="007E6FDA"/>
  </w:style>
  <w:style w:type="numbering" w:customStyle="1" w:styleId="113">
    <w:name w:val="Нет списка11"/>
    <w:next w:val="a2"/>
    <w:uiPriority w:val="99"/>
    <w:semiHidden/>
    <w:unhideWhenUsed/>
    <w:rsid w:val="007E6FDA"/>
  </w:style>
  <w:style w:type="numbering" w:customStyle="1" w:styleId="2f9">
    <w:name w:val="Нет списка2"/>
    <w:next w:val="a2"/>
    <w:uiPriority w:val="99"/>
    <w:semiHidden/>
    <w:unhideWhenUsed/>
    <w:rsid w:val="007E6FDA"/>
  </w:style>
  <w:style w:type="numbering" w:customStyle="1" w:styleId="1110">
    <w:name w:val="Нет списка111"/>
    <w:next w:val="a2"/>
    <w:uiPriority w:val="99"/>
    <w:semiHidden/>
    <w:unhideWhenUsed/>
    <w:rsid w:val="007E6FDA"/>
  </w:style>
  <w:style w:type="paragraph" w:styleId="affff7">
    <w:name w:val="No Spacing"/>
    <w:basedOn w:val="a"/>
    <w:link w:val="affff8"/>
    <w:uiPriority w:val="1"/>
    <w:qFormat/>
    <w:rsid w:val="007E6FDA"/>
    <w:pPr>
      <w:widowControl/>
      <w:autoSpaceDE/>
      <w:autoSpaceDN/>
      <w:adjustRightInd/>
      <w:jc w:val="both"/>
    </w:pPr>
    <w:rPr>
      <w:rFonts w:ascii="Cambria" w:eastAsia="Times New Roman" w:hAnsi="Cambria"/>
      <w:sz w:val="24"/>
      <w:szCs w:val="24"/>
      <w:lang w:val="en-US" w:eastAsia="ru-RU" w:bidi="en-US"/>
    </w:rPr>
  </w:style>
  <w:style w:type="character" w:customStyle="1" w:styleId="affff8">
    <w:name w:val="Без интервала Знак"/>
    <w:link w:val="affff7"/>
    <w:uiPriority w:val="1"/>
    <w:rsid w:val="007E6FDA"/>
    <w:rPr>
      <w:rFonts w:ascii="Cambria" w:eastAsia="Times New Roman" w:hAnsi="Cambria"/>
      <w:sz w:val="24"/>
      <w:szCs w:val="24"/>
      <w:lang w:val="en-US" w:eastAsia="ru-RU" w:bidi="en-US"/>
    </w:rPr>
  </w:style>
  <w:style w:type="paragraph" w:styleId="2fa">
    <w:name w:val="Quote"/>
    <w:basedOn w:val="a"/>
    <w:next w:val="a"/>
    <w:link w:val="2fb"/>
    <w:uiPriority w:val="99"/>
    <w:qFormat/>
    <w:rsid w:val="007E6FDA"/>
    <w:pPr>
      <w:widowControl/>
      <w:autoSpaceDE/>
      <w:autoSpaceDN/>
      <w:adjustRightInd/>
      <w:spacing w:line="360" w:lineRule="auto"/>
      <w:jc w:val="both"/>
    </w:pPr>
    <w:rPr>
      <w:rFonts w:ascii="Cambria" w:eastAsia="Times New Roman" w:hAnsi="Cambria"/>
      <w:i/>
      <w:iCs/>
      <w:sz w:val="20"/>
      <w:szCs w:val="20"/>
      <w:lang w:eastAsia="ru-RU"/>
    </w:rPr>
  </w:style>
  <w:style w:type="character" w:customStyle="1" w:styleId="2fb">
    <w:name w:val="Цитата 2 Знак"/>
    <w:basedOn w:val="a0"/>
    <w:link w:val="2fa"/>
    <w:uiPriority w:val="99"/>
    <w:rsid w:val="007E6FDA"/>
    <w:rPr>
      <w:rFonts w:ascii="Cambria" w:eastAsia="Times New Roman" w:hAnsi="Cambria"/>
      <w:i/>
      <w:iCs/>
      <w:sz w:val="20"/>
      <w:szCs w:val="20"/>
      <w:lang w:eastAsia="ru-RU"/>
    </w:rPr>
  </w:style>
  <w:style w:type="paragraph" w:styleId="affff9">
    <w:name w:val="Intense Quote"/>
    <w:basedOn w:val="a"/>
    <w:next w:val="a"/>
    <w:link w:val="affffa"/>
    <w:uiPriority w:val="99"/>
    <w:qFormat/>
    <w:rsid w:val="007E6FDA"/>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Times New Roman" w:hAnsi="Cambria"/>
      <w:caps/>
      <w:color w:val="622423"/>
      <w:spacing w:val="5"/>
      <w:sz w:val="20"/>
      <w:szCs w:val="20"/>
      <w:lang w:eastAsia="ru-RU"/>
    </w:rPr>
  </w:style>
  <w:style w:type="character" w:customStyle="1" w:styleId="affffa">
    <w:name w:val="Выделенная цитата Знак"/>
    <w:basedOn w:val="a0"/>
    <w:link w:val="affff9"/>
    <w:uiPriority w:val="99"/>
    <w:rsid w:val="007E6FDA"/>
    <w:rPr>
      <w:rFonts w:ascii="Cambria" w:eastAsia="Times New Roman" w:hAnsi="Cambria"/>
      <w:caps/>
      <w:color w:val="622423"/>
      <w:spacing w:val="5"/>
      <w:sz w:val="20"/>
      <w:szCs w:val="20"/>
      <w:lang w:eastAsia="ru-RU"/>
    </w:rPr>
  </w:style>
  <w:style w:type="character" w:styleId="affffb">
    <w:name w:val="Subtle Emphasis"/>
    <w:uiPriority w:val="99"/>
    <w:qFormat/>
    <w:rsid w:val="007E6FDA"/>
    <w:rPr>
      <w:i/>
      <w:iCs/>
    </w:rPr>
  </w:style>
  <w:style w:type="character" w:styleId="affffc">
    <w:name w:val="Intense Emphasis"/>
    <w:uiPriority w:val="99"/>
    <w:qFormat/>
    <w:rsid w:val="007E6FDA"/>
    <w:rPr>
      <w:i/>
      <w:iCs/>
      <w:caps/>
      <w:spacing w:val="10"/>
      <w:sz w:val="20"/>
      <w:szCs w:val="20"/>
    </w:rPr>
  </w:style>
  <w:style w:type="character" w:styleId="affffd">
    <w:name w:val="Subtle Reference"/>
    <w:uiPriority w:val="99"/>
    <w:qFormat/>
    <w:rsid w:val="007E6FDA"/>
    <w:rPr>
      <w:rFonts w:ascii="Calibri" w:eastAsia="Times New Roman" w:hAnsi="Calibri" w:cs="Times New Roman"/>
      <w:i/>
      <w:iCs/>
      <w:color w:val="622423"/>
    </w:rPr>
  </w:style>
  <w:style w:type="character" w:styleId="affffe">
    <w:name w:val="Intense Reference"/>
    <w:uiPriority w:val="99"/>
    <w:qFormat/>
    <w:rsid w:val="007E6FDA"/>
    <w:rPr>
      <w:rFonts w:ascii="Calibri" w:eastAsia="Times New Roman" w:hAnsi="Calibri" w:cs="Times New Roman"/>
      <w:b/>
      <w:bCs/>
      <w:i/>
      <w:iCs/>
      <w:color w:val="622423"/>
    </w:rPr>
  </w:style>
  <w:style w:type="character" w:styleId="afffff">
    <w:name w:val="Book Title"/>
    <w:uiPriority w:val="99"/>
    <w:qFormat/>
    <w:rsid w:val="007E6FDA"/>
    <w:rPr>
      <w:caps/>
      <w:color w:val="622423"/>
      <w:spacing w:val="5"/>
      <w:u w:color="622423"/>
    </w:rPr>
  </w:style>
  <w:style w:type="paragraph" w:styleId="afffff0">
    <w:name w:val="TOC Heading"/>
    <w:basedOn w:val="10"/>
    <w:next w:val="a"/>
    <w:uiPriority w:val="39"/>
    <w:qFormat/>
    <w:rsid w:val="007E6FDA"/>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7E6FDA"/>
  </w:style>
  <w:style w:type="character" w:customStyle="1" w:styleId="a7">
    <w:name w:val="Абзац списка Знак"/>
    <w:link w:val="a6"/>
    <w:uiPriority w:val="34"/>
    <w:locked/>
    <w:rsid w:val="007E6FDA"/>
    <w:rPr>
      <w:rFonts w:eastAsia="Times New Roman"/>
      <w:sz w:val="20"/>
      <w:szCs w:val="20"/>
      <w:lang w:eastAsia="ar-SA"/>
    </w:rPr>
  </w:style>
  <w:style w:type="numbering" w:customStyle="1" w:styleId="3b">
    <w:name w:val="Нет списка3"/>
    <w:next w:val="a2"/>
    <w:uiPriority w:val="99"/>
    <w:semiHidden/>
    <w:unhideWhenUsed/>
    <w:rsid w:val="007E6FDA"/>
  </w:style>
  <w:style w:type="character" w:customStyle="1" w:styleId="Heading2Char">
    <w:name w:val="Heading 2 Char"/>
    <w:locked/>
    <w:rsid w:val="007E6FDA"/>
    <w:rPr>
      <w:rFonts w:ascii="Arial" w:hAnsi="Arial"/>
      <w:b/>
      <w:i/>
      <w:sz w:val="28"/>
      <w:lang w:val="ru-RU" w:eastAsia="ru-RU"/>
    </w:rPr>
  </w:style>
  <w:style w:type="character" w:customStyle="1" w:styleId="Heading3Char">
    <w:name w:val="Heading 3 Char"/>
    <w:locked/>
    <w:rsid w:val="007E6FDA"/>
    <w:rPr>
      <w:sz w:val="28"/>
      <w:lang w:val="en-US" w:eastAsia="ru-RU"/>
    </w:rPr>
  </w:style>
  <w:style w:type="character" w:customStyle="1" w:styleId="Heading4Char">
    <w:name w:val="Heading 4 Char"/>
    <w:locked/>
    <w:rsid w:val="007E6FDA"/>
    <w:rPr>
      <w:b/>
      <w:sz w:val="28"/>
      <w:lang w:val="ru-RU" w:eastAsia="ru-RU"/>
    </w:rPr>
  </w:style>
  <w:style w:type="character" w:customStyle="1" w:styleId="Heading5Char">
    <w:name w:val="Heading 5 Char"/>
    <w:locked/>
    <w:rsid w:val="007E6FDA"/>
    <w:rPr>
      <w:b/>
      <w:sz w:val="24"/>
      <w:lang w:val="ru-RU" w:eastAsia="ru-RU"/>
    </w:rPr>
  </w:style>
  <w:style w:type="character" w:customStyle="1" w:styleId="Heading6Char">
    <w:name w:val="Heading 6 Char"/>
    <w:locked/>
    <w:rsid w:val="007E6FDA"/>
    <w:rPr>
      <w:rFonts w:ascii="Cambria" w:hAnsi="Cambria"/>
      <w:caps/>
      <w:color w:val="943634"/>
      <w:spacing w:val="10"/>
      <w:lang w:val="ru-RU" w:eastAsia="ru-RU"/>
    </w:rPr>
  </w:style>
  <w:style w:type="character" w:customStyle="1" w:styleId="Heading7Char">
    <w:name w:val="Heading 7 Char"/>
    <w:locked/>
    <w:rsid w:val="007E6FDA"/>
    <w:rPr>
      <w:rFonts w:ascii="Cambria" w:hAnsi="Cambria"/>
      <w:i/>
      <w:caps/>
      <w:color w:val="943634"/>
      <w:spacing w:val="10"/>
      <w:lang w:val="ru-RU" w:eastAsia="ru-RU"/>
    </w:rPr>
  </w:style>
  <w:style w:type="character" w:customStyle="1" w:styleId="Heading8Char">
    <w:name w:val="Heading 8 Char"/>
    <w:locked/>
    <w:rsid w:val="007E6FDA"/>
    <w:rPr>
      <w:rFonts w:ascii="Cambria" w:hAnsi="Cambria"/>
      <w:caps/>
      <w:spacing w:val="10"/>
      <w:lang w:val="ru-RU" w:eastAsia="ru-RU"/>
    </w:rPr>
  </w:style>
  <w:style w:type="character" w:customStyle="1" w:styleId="Heading9Char">
    <w:name w:val="Heading 9 Char"/>
    <w:locked/>
    <w:rsid w:val="007E6FDA"/>
    <w:rPr>
      <w:rFonts w:ascii="Cambria" w:hAnsi="Cambria"/>
      <w:i/>
      <w:caps/>
      <w:spacing w:val="10"/>
      <w:lang w:val="ru-RU" w:eastAsia="ru-RU"/>
    </w:rPr>
  </w:style>
  <w:style w:type="character" w:customStyle="1" w:styleId="BodyTextIndent2Char">
    <w:name w:val="Body Text Indent 2 Char"/>
    <w:locked/>
    <w:rsid w:val="007E6FDA"/>
    <w:rPr>
      <w:lang w:val="ru-RU" w:eastAsia="ru-RU"/>
    </w:rPr>
  </w:style>
  <w:style w:type="character" w:customStyle="1" w:styleId="BalloonTextChar">
    <w:name w:val="Balloon Text Char"/>
    <w:locked/>
    <w:rsid w:val="007E6FDA"/>
    <w:rPr>
      <w:rFonts w:ascii="Tahoma" w:hAnsi="Tahoma"/>
      <w:sz w:val="16"/>
      <w:lang w:val="ru-RU" w:eastAsia="ru-RU"/>
    </w:rPr>
  </w:style>
  <w:style w:type="character" w:customStyle="1" w:styleId="TitleChar">
    <w:name w:val="Title Char"/>
    <w:locked/>
    <w:rsid w:val="007E6FDA"/>
    <w:rPr>
      <w:sz w:val="24"/>
      <w:lang w:val="ru-RU" w:eastAsia="ru-RU"/>
    </w:rPr>
  </w:style>
  <w:style w:type="character" w:customStyle="1" w:styleId="BodyText3Char">
    <w:name w:val="Body Text 3 Char"/>
    <w:locked/>
    <w:rsid w:val="007E6FDA"/>
    <w:rPr>
      <w:sz w:val="16"/>
      <w:lang w:val="ru-RU" w:eastAsia="ru-RU"/>
    </w:rPr>
  </w:style>
  <w:style w:type="character" w:customStyle="1" w:styleId="FooterChar">
    <w:name w:val="Footer Char"/>
    <w:locked/>
    <w:rsid w:val="007E6FDA"/>
    <w:rPr>
      <w:lang w:val="ru-RU" w:eastAsia="ru-RU"/>
    </w:rPr>
  </w:style>
  <w:style w:type="character" w:customStyle="1" w:styleId="CommentSubjectChar">
    <w:name w:val="Comment Subject Char"/>
    <w:locked/>
    <w:rsid w:val="007E6FDA"/>
    <w:rPr>
      <w:b/>
      <w:lang w:val="ru-RU" w:eastAsia="ru-RU"/>
    </w:rPr>
  </w:style>
  <w:style w:type="character" w:customStyle="1" w:styleId="FootnoteTextChar1">
    <w:name w:val="Footnote Text Char1"/>
    <w:locked/>
    <w:rsid w:val="007E6FDA"/>
    <w:rPr>
      <w:lang w:val="ru-RU" w:eastAsia="ru-RU"/>
    </w:rPr>
  </w:style>
  <w:style w:type="character" w:customStyle="1" w:styleId="HeaderChar">
    <w:name w:val="Header Char"/>
    <w:locked/>
    <w:rsid w:val="007E6FDA"/>
    <w:rPr>
      <w:sz w:val="24"/>
      <w:lang w:val="ru-RU" w:eastAsia="ar-SA" w:bidi="ar-SA"/>
    </w:rPr>
  </w:style>
  <w:style w:type="character" w:customStyle="1" w:styleId="BodyTextIndentChar">
    <w:name w:val="Body Text Indent Char"/>
    <w:locked/>
    <w:rsid w:val="007E6FDA"/>
    <w:rPr>
      <w:rFonts w:ascii="Cambria" w:hAnsi="Cambria"/>
      <w:sz w:val="24"/>
      <w:lang w:val="ru-RU" w:eastAsia="ru-RU"/>
    </w:rPr>
  </w:style>
  <w:style w:type="character" w:customStyle="1" w:styleId="DocumentMapChar">
    <w:name w:val="Document Map Char"/>
    <w:locked/>
    <w:rsid w:val="007E6FDA"/>
    <w:rPr>
      <w:rFonts w:ascii="Tahoma" w:hAnsi="Tahoma"/>
      <w:lang w:val="ru-RU" w:eastAsia="ru-RU"/>
    </w:rPr>
  </w:style>
  <w:style w:type="character" w:customStyle="1" w:styleId="SubtitleChar">
    <w:name w:val="Subtitle Char"/>
    <w:locked/>
    <w:rsid w:val="007E6FDA"/>
    <w:rPr>
      <w:rFonts w:ascii="Cambria" w:hAnsi="Cambria"/>
      <w:caps/>
      <w:spacing w:val="20"/>
      <w:sz w:val="18"/>
      <w:lang w:val="ru-RU" w:eastAsia="ru-RU"/>
    </w:rPr>
  </w:style>
  <w:style w:type="character" w:customStyle="1" w:styleId="BodyTextFirstIndentChar">
    <w:name w:val="Body Text First Indent Char"/>
    <w:locked/>
    <w:rsid w:val="007E6FDA"/>
    <w:rPr>
      <w:rFonts w:ascii="Cambria" w:hAnsi="Cambria"/>
      <w:sz w:val="22"/>
      <w:lang w:val="en-US" w:eastAsia="en-US"/>
    </w:rPr>
  </w:style>
  <w:style w:type="character" w:customStyle="1" w:styleId="BodyTextFirstIndent2Char">
    <w:name w:val="Body Text First Indent 2 Char"/>
    <w:locked/>
    <w:rsid w:val="007E6FDA"/>
    <w:rPr>
      <w:rFonts w:ascii="Cambria" w:hAnsi="Cambria"/>
      <w:sz w:val="24"/>
      <w:lang w:val="ru-RU" w:eastAsia="ru-RU"/>
    </w:rPr>
  </w:style>
  <w:style w:type="character" w:customStyle="1" w:styleId="BodyText2Char">
    <w:name w:val="Body Text 2 Char"/>
    <w:locked/>
    <w:rsid w:val="007E6FDA"/>
    <w:rPr>
      <w:rFonts w:ascii="Cambria" w:hAnsi="Cambria"/>
      <w:sz w:val="24"/>
      <w:lang w:val="en-US" w:eastAsia="ru-RU"/>
    </w:rPr>
  </w:style>
  <w:style w:type="character" w:customStyle="1" w:styleId="BodyTextIndent3Char">
    <w:name w:val="Body Text Indent 3 Char"/>
    <w:locked/>
    <w:rsid w:val="007E6FDA"/>
    <w:rPr>
      <w:rFonts w:ascii="Cambria" w:hAnsi="Cambria"/>
      <w:sz w:val="16"/>
      <w:lang w:val="ru-RU" w:eastAsia="ru-RU"/>
    </w:rPr>
  </w:style>
  <w:style w:type="character" w:customStyle="1" w:styleId="EndnoteTextChar">
    <w:name w:val="Endnote Text Char"/>
    <w:locked/>
    <w:rsid w:val="007E6FDA"/>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7E6FDA"/>
    <w:rPr>
      <w:rFonts w:ascii="Cambria" w:hAnsi="Cambria"/>
      <w:caps/>
      <w:spacing w:val="10"/>
      <w:sz w:val="18"/>
      <w:lang w:val="en-US" w:eastAsia="ru-RU"/>
    </w:rPr>
  </w:style>
  <w:style w:type="character" w:customStyle="1" w:styleId="HTMLPreformattedChar">
    <w:name w:val="HTML Preformatted Char"/>
    <w:locked/>
    <w:rsid w:val="007E6FDA"/>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qFormat="1"/>
    <w:lsdException w:name="List Bullet 2" w:uiPriority="0"/>
    <w:lsdException w:name="List Number 2"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7E6FDA"/>
    <w:pPr>
      <w:widowControl w:val="0"/>
      <w:autoSpaceDE w:val="0"/>
      <w:autoSpaceDN w:val="0"/>
      <w:adjustRightInd w:val="0"/>
      <w:spacing w:after="0" w:line="240" w:lineRule="auto"/>
    </w:pPr>
  </w:style>
  <w:style w:type="paragraph" w:styleId="10">
    <w:name w:val="heading 1"/>
    <w:basedOn w:val="a"/>
    <w:next w:val="a"/>
    <w:link w:val="11"/>
    <w:uiPriority w:val="99"/>
    <w:qFormat/>
    <w:rsid w:val="007E6FDA"/>
    <w:pPr>
      <w:keepNext/>
      <w:widowControl/>
      <w:autoSpaceDE/>
      <w:autoSpaceDN/>
      <w:adjustRightInd/>
      <w:spacing w:before="240" w:after="60"/>
      <w:jc w:val="center"/>
      <w:outlineLvl w:val="0"/>
    </w:pPr>
    <w:rPr>
      <w:rFonts w:eastAsia="Times New Roman"/>
      <w:b/>
      <w:kern w:val="28"/>
      <w:sz w:val="36"/>
      <w:szCs w:val="20"/>
      <w:lang w:eastAsia="ru-RU"/>
    </w:rPr>
  </w:style>
  <w:style w:type="paragraph" w:styleId="23">
    <w:name w:val="heading 2"/>
    <w:basedOn w:val="a"/>
    <w:next w:val="a"/>
    <w:link w:val="24"/>
    <w:uiPriority w:val="99"/>
    <w:qFormat/>
    <w:rsid w:val="007E6FDA"/>
    <w:pPr>
      <w:keepNext/>
      <w:widowControl/>
      <w:autoSpaceDE/>
      <w:autoSpaceDN/>
      <w:adjustRightInd/>
      <w:spacing w:before="240" w:after="60"/>
      <w:outlineLvl w:val="1"/>
    </w:pPr>
    <w:rPr>
      <w:rFonts w:eastAsia="Times New Roman"/>
      <w:b/>
      <w:bCs/>
      <w:iCs/>
      <w:sz w:val="24"/>
      <w:lang w:eastAsia="ru-RU"/>
    </w:rPr>
  </w:style>
  <w:style w:type="paragraph" w:styleId="30">
    <w:name w:val="heading 3"/>
    <w:basedOn w:val="a"/>
    <w:next w:val="a"/>
    <w:link w:val="31"/>
    <w:uiPriority w:val="99"/>
    <w:qFormat/>
    <w:rsid w:val="007E6FDA"/>
    <w:pPr>
      <w:keepNext/>
      <w:widowControl/>
      <w:autoSpaceDE/>
      <w:autoSpaceDN/>
      <w:adjustRightInd/>
      <w:jc w:val="center"/>
      <w:outlineLvl w:val="2"/>
    </w:pPr>
    <w:rPr>
      <w:rFonts w:eastAsia="Times New Roman"/>
      <w:szCs w:val="20"/>
      <w:lang w:val="en-US" w:eastAsia="ru-RU"/>
    </w:rPr>
  </w:style>
  <w:style w:type="paragraph" w:styleId="40">
    <w:name w:val="heading 4"/>
    <w:basedOn w:val="a"/>
    <w:next w:val="a"/>
    <w:link w:val="41"/>
    <w:uiPriority w:val="99"/>
    <w:qFormat/>
    <w:rsid w:val="007E6FDA"/>
    <w:pPr>
      <w:keepNext/>
      <w:widowControl/>
      <w:autoSpaceDE/>
      <w:autoSpaceDN/>
      <w:adjustRightInd/>
      <w:spacing w:line="360" w:lineRule="exact"/>
      <w:jc w:val="center"/>
      <w:outlineLvl w:val="3"/>
    </w:pPr>
    <w:rPr>
      <w:rFonts w:eastAsia="Times New Roman"/>
      <w:b/>
      <w:bCs/>
      <w:sz w:val="32"/>
      <w:szCs w:val="24"/>
      <w:lang w:eastAsia="ru-RU"/>
    </w:rPr>
  </w:style>
  <w:style w:type="paragraph" w:styleId="5">
    <w:name w:val="heading 5"/>
    <w:basedOn w:val="a"/>
    <w:next w:val="a"/>
    <w:link w:val="50"/>
    <w:uiPriority w:val="99"/>
    <w:qFormat/>
    <w:rsid w:val="007E6FDA"/>
    <w:pPr>
      <w:keepNext/>
      <w:widowControl/>
      <w:autoSpaceDE/>
      <w:autoSpaceDN/>
      <w:adjustRightInd/>
      <w:jc w:val="both"/>
      <w:outlineLvl w:val="4"/>
    </w:pPr>
    <w:rPr>
      <w:rFonts w:eastAsia="Times New Roman"/>
      <w:b/>
      <w:sz w:val="24"/>
      <w:szCs w:val="20"/>
      <w:lang w:eastAsia="ru-RU"/>
    </w:rPr>
  </w:style>
  <w:style w:type="paragraph" w:styleId="6">
    <w:name w:val="heading 6"/>
    <w:basedOn w:val="a"/>
    <w:next w:val="a"/>
    <w:link w:val="60"/>
    <w:uiPriority w:val="99"/>
    <w:qFormat/>
    <w:rsid w:val="007E6FDA"/>
    <w:pPr>
      <w:widowControl/>
      <w:autoSpaceDE/>
      <w:autoSpaceDN/>
      <w:adjustRightInd/>
      <w:spacing w:after="120" w:line="360" w:lineRule="auto"/>
      <w:jc w:val="center"/>
      <w:outlineLvl w:val="5"/>
    </w:pPr>
    <w:rPr>
      <w:rFonts w:ascii="Cambria" w:eastAsia="Times New Roman" w:hAnsi="Cambria"/>
      <w:caps/>
      <w:color w:val="943634"/>
      <w:spacing w:val="10"/>
      <w:sz w:val="20"/>
      <w:szCs w:val="20"/>
      <w:lang w:eastAsia="ru-RU"/>
    </w:rPr>
  </w:style>
  <w:style w:type="paragraph" w:styleId="7">
    <w:name w:val="heading 7"/>
    <w:basedOn w:val="a"/>
    <w:next w:val="a"/>
    <w:link w:val="70"/>
    <w:uiPriority w:val="99"/>
    <w:qFormat/>
    <w:rsid w:val="007E6FDA"/>
    <w:pPr>
      <w:widowControl/>
      <w:autoSpaceDE/>
      <w:autoSpaceDN/>
      <w:adjustRightInd/>
      <w:spacing w:after="120" w:line="360" w:lineRule="auto"/>
      <w:jc w:val="center"/>
      <w:outlineLvl w:val="6"/>
    </w:pPr>
    <w:rPr>
      <w:rFonts w:ascii="Cambria" w:eastAsia="Times New Roman" w:hAnsi="Cambria"/>
      <w:i/>
      <w:iCs/>
      <w:caps/>
      <w:color w:val="943634"/>
      <w:spacing w:val="10"/>
      <w:sz w:val="20"/>
      <w:szCs w:val="20"/>
      <w:lang w:eastAsia="ru-RU"/>
    </w:rPr>
  </w:style>
  <w:style w:type="paragraph" w:styleId="8">
    <w:name w:val="heading 8"/>
    <w:basedOn w:val="a"/>
    <w:next w:val="a"/>
    <w:link w:val="80"/>
    <w:uiPriority w:val="99"/>
    <w:qFormat/>
    <w:rsid w:val="007E6FDA"/>
    <w:pPr>
      <w:widowControl/>
      <w:autoSpaceDE/>
      <w:autoSpaceDN/>
      <w:adjustRightInd/>
      <w:spacing w:after="120" w:line="360" w:lineRule="auto"/>
      <w:jc w:val="center"/>
      <w:outlineLvl w:val="7"/>
    </w:pPr>
    <w:rPr>
      <w:rFonts w:ascii="Cambria" w:eastAsia="Times New Roman" w:hAnsi="Cambria"/>
      <w:caps/>
      <w:spacing w:val="10"/>
      <w:sz w:val="20"/>
      <w:szCs w:val="20"/>
      <w:lang w:eastAsia="ru-RU"/>
    </w:rPr>
  </w:style>
  <w:style w:type="paragraph" w:styleId="9">
    <w:name w:val="heading 9"/>
    <w:basedOn w:val="a"/>
    <w:next w:val="a"/>
    <w:link w:val="90"/>
    <w:uiPriority w:val="99"/>
    <w:qFormat/>
    <w:rsid w:val="007E6FDA"/>
    <w:pPr>
      <w:widowControl/>
      <w:autoSpaceDE/>
      <w:autoSpaceDN/>
      <w:adjustRightInd/>
      <w:spacing w:after="120" w:line="360" w:lineRule="auto"/>
      <w:jc w:val="center"/>
      <w:outlineLvl w:val="8"/>
    </w:pPr>
    <w:rPr>
      <w:rFonts w:ascii="Cambria" w:eastAsia="Times New Roman" w:hAnsi="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939A5"/>
    <w:rPr>
      <w:rFonts w:ascii="Tahoma" w:hAnsi="Tahoma" w:cs="Tahoma"/>
      <w:sz w:val="16"/>
      <w:szCs w:val="16"/>
    </w:rPr>
  </w:style>
  <w:style w:type="character" w:customStyle="1" w:styleId="a4">
    <w:name w:val="Текст выноски Знак"/>
    <w:basedOn w:val="a0"/>
    <w:link w:val="a3"/>
    <w:uiPriority w:val="99"/>
    <w:rsid w:val="006939A5"/>
    <w:rPr>
      <w:rFonts w:ascii="Tahoma" w:eastAsia="Times New Roman" w:hAnsi="Tahoma" w:cs="Tahoma"/>
      <w:sz w:val="16"/>
      <w:szCs w:val="16"/>
      <w:lang w:eastAsia="ru-RU"/>
    </w:rPr>
  </w:style>
  <w:style w:type="paragraph" w:customStyle="1" w:styleId="a5">
    <w:name w:val="Тема письма"/>
    <w:basedOn w:val="a"/>
    <w:rsid w:val="000D3C18"/>
    <w:pPr>
      <w:framePr w:w="4316" w:h="1331" w:hSpace="141" w:wrap="around" w:vAnchor="text" w:hAnchor="page" w:x="1687" w:y="242"/>
      <w:widowControl/>
      <w:autoSpaceDE/>
      <w:autoSpaceDN/>
      <w:adjustRightInd/>
    </w:pPr>
    <w:rPr>
      <w:rFonts w:eastAsia="Times New Roman"/>
      <w:szCs w:val="20"/>
      <w:lang w:eastAsia="ru-RU"/>
    </w:rPr>
  </w:style>
  <w:style w:type="paragraph" w:styleId="a6">
    <w:name w:val="List Paragraph"/>
    <w:basedOn w:val="a"/>
    <w:link w:val="a7"/>
    <w:uiPriority w:val="34"/>
    <w:qFormat/>
    <w:rsid w:val="000D3C18"/>
    <w:pPr>
      <w:suppressAutoHyphens/>
      <w:autoSpaceDN/>
      <w:adjustRightInd/>
      <w:ind w:left="720"/>
      <w:contextualSpacing/>
    </w:pPr>
    <w:rPr>
      <w:rFonts w:eastAsia="Times New Roman"/>
      <w:sz w:val="20"/>
      <w:szCs w:val="20"/>
      <w:lang w:eastAsia="ar-SA"/>
    </w:rPr>
  </w:style>
  <w:style w:type="table" w:customStyle="1" w:styleId="12">
    <w:name w:val="Сетка таблицы1"/>
    <w:basedOn w:val="a1"/>
    <w:next w:val="a8"/>
    <w:uiPriority w:val="99"/>
    <w:rsid w:val="000D3C18"/>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0D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F6DFA"/>
    <w:rPr>
      <w:color w:val="0000FF" w:themeColor="hyperlink"/>
      <w:u w:val="single"/>
    </w:rPr>
  </w:style>
  <w:style w:type="character" w:customStyle="1" w:styleId="blk">
    <w:name w:val="blk"/>
    <w:basedOn w:val="a0"/>
    <w:rsid w:val="00663894"/>
  </w:style>
  <w:style w:type="paragraph" w:customStyle="1" w:styleId="ConsPlusNormal">
    <w:name w:val="ConsPlusNormal"/>
    <w:uiPriority w:val="99"/>
    <w:rsid w:val="00A122CF"/>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f">
    <w:name w:val="f"/>
    <w:basedOn w:val="a0"/>
    <w:rsid w:val="00BC09F6"/>
  </w:style>
  <w:style w:type="paragraph" w:customStyle="1" w:styleId="Default">
    <w:name w:val="Default"/>
    <w:uiPriority w:val="99"/>
    <w:rsid w:val="0021200D"/>
    <w:pPr>
      <w:autoSpaceDE w:val="0"/>
      <w:autoSpaceDN w:val="0"/>
      <w:adjustRightInd w:val="0"/>
      <w:spacing w:after="0" w:line="240" w:lineRule="auto"/>
    </w:pPr>
    <w:rPr>
      <w:rFonts w:eastAsia="Calibri"/>
      <w:color w:val="000000"/>
      <w:sz w:val="24"/>
      <w:szCs w:val="24"/>
    </w:rPr>
  </w:style>
  <w:style w:type="character" w:customStyle="1" w:styleId="11">
    <w:name w:val="Заголовок 1 Знак"/>
    <w:basedOn w:val="a0"/>
    <w:link w:val="10"/>
    <w:uiPriority w:val="99"/>
    <w:rsid w:val="007E6FDA"/>
    <w:rPr>
      <w:rFonts w:eastAsia="Times New Roman"/>
      <w:b/>
      <w:kern w:val="28"/>
      <w:sz w:val="36"/>
      <w:szCs w:val="20"/>
      <w:lang w:eastAsia="ru-RU"/>
    </w:rPr>
  </w:style>
  <w:style w:type="character" w:customStyle="1" w:styleId="24">
    <w:name w:val="Заголовок 2 Знак"/>
    <w:basedOn w:val="a0"/>
    <w:link w:val="23"/>
    <w:uiPriority w:val="99"/>
    <w:rsid w:val="007E6FDA"/>
    <w:rPr>
      <w:rFonts w:eastAsia="Times New Roman"/>
      <w:b/>
      <w:bCs/>
      <w:iCs/>
      <w:sz w:val="24"/>
      <w:lang w:eastAsia="ru-RU"/>
    </w:rPr>
  </w:style>
  <w:style w:type="character" w:customStyle="1" w:styleId="31">
    <w:name w:val="Заголовок 3 Знак"/>
    <w:basedOn w:val="a0"/>
    <w:link w:val="30"/>
    <w:uiPriority w:val="99"/>
    <w:rsid w:val="007E6FDA"/>
    <w:rPr>
      <w:rFonts w:eastAsia="Times New Roman"/>
      <w:szCs w:val="20"/>
      <w:lang w:val="en-US" w:eastAsia="ru-RU"/>
    </w:rPr>
  </w:style>
  <w:style w:type="character" w:customStyle="1" w:styleId="41">
    <w:name w:val="Заголовок 4 Знак"/>
    <w:basedOn w:val="a0"/>
    <w:link w:val="40"/>
    <w:uiPriority w:val="99"/>
    <w:rsid w:val="007E6FDA"/>
    <w:rPr>
      <w:rFonts w:eastAsia="Times New Roman"/>
      <w:b/>
      <w:bCs/>
      <w:sz w:val="32"/>
      <w:szCs w:val="24"/>
      <w:lang w:eastAsia="ru-RU"/>
    </w:rPr>
  </w:style>
  <w:style w:type="character" w:customStyle="1" w:styleId="50">
    <w:name w:val="Заголовок 5 Знак"/>
    <w:basedOn w:val="a0"/>
    <w:link w:val="5"/>
    <w:uiPriority w:val="99"/>
    <w:rsid w:val="007E6FDA"/>
    <w:rPr>
      <w:rFonts w:eastAsia="Times New Roman"/>
      <w:b/>
      <w:sz w:val="24"/>
      <w:szCs w:val="20"/>
      <w:lang w:eastAsia="ru-RU"/>
    </w:rPr>
  </w:style>
  <w:style w:type="character" w:customStyle="1" w:styleId="60">
    <w:name w:val="Заголовок 6 Знак"/>
    <w:basedOn w:val="a0"/>
    <w:link w:val="6"/>
    <w:uiPriority w:val="99"/>
    <w:rsid w:val="007E6FDA"/>
    <w:rPr>
      <w:rFonts w:ascii="Cambria" w:eastAsia="Times New Roman" w:hAnsi="Cambria"/>
      <w:caps/>
      <w:color w:val="943634"/>
      <w:spacing w:val="10"/>
      <w:sz w:val="20"/>
      <w:szCs w:val="20"/>
      <w:lang w:eastAsia="ru-RU"/>
    </w:rPr>
  </w:style>
  <w:style w:type="character" w:customStyle="1" w:styleId="70">
    <w:name w:val="Заголовок 7 Знак"/>
    <w:basedOn w:val="a0"/>
    <w:link w:val="7"/>
    <w:uiPriority w:val="99"/>
    <w:rsid w:val="007E6FDA"/>
    <w:rPr>
      <w:rFonts w:ascii="Cambria" w:eastAsia="Times New Roman" w:hAnsi="Cambria"/>
      <w:i/>
      <w:iCs/>
      <w:caps/>
      <w:color w:val="943634"/>
      <w:spacing w:val="10"/>
      <w:sz w:val="20"/>
      <w:szCs w:val="20"/>
      <w:lang w:eastAsia="ru-RU"/>
    </w:rPr>
  </w:style>
  <w:style w:type="character" w:customStyle="1" w:styleId="80">
    <w:name w:val="Заголовок 8 Знак"/>
    <w:basedOn w:val="a0"/>
    <w:link w:val="8"/>
    <w:uiPriority w:val="99"/>
    <w:rsid w:val="007E6FDA"/>
    <w:rPr>
      <w:rFonts w:ascii="Cambria" w:eastAsia="Times New Roman" w:hAnsi="Cambria"/>
      <w:caps/>
      <w:spacing w:val="10"/>
      <w:sz w:val="20"/>
      <w:szCs w:val="20"/>
      <w:lang w:eastAsia="ru-RU"/>
    </w:rPr>
  </w:style>
  <w:style w:type="character" w:customStyle="1" w:styleId="90">
    <w:name w:val="Заголовок 9 Знак"/>
    <w:basedOn w:val="a0"/>
    <w:link w:val="9"/>
    <w:uiPriority w:val="99"/>
    <w:rsid w:val="007E6FDA"/>
    <w:rPr>
      <w:rFonts w:ascii="Cambria" w:eastAsia="Times New Roman" w:hAnsi="Cambria"/>
      <w:i/>
      <w:iCs/>
      <w:caps/>
      <w:spacing w:val="10"/>
      <w:sz w:val="20"/>
      <w:szCs w:val="20"/>
      <w:lang w:eastAsia="ru-RU"/>
    </w:rPr>
  </w:style>
  <w:style w:type="paragraph" w:customStyle="1" w:styleId="13">
    <w:name w:val="1"/>
    <w:basedOn w:val="a"/>
    <w:uiPriority w:val="99"/>
    <w:rsid w:val="007E6FDA"/>
    <w:pPr>
      <w:widowControl/>
      <w:autoSpaceDE/>
      <w:autoSpaceDN/>
      <w:adjustRightInd/>
      <w:spacing w:after="160" w:line="240" w:lineRule="exact"/>
    </w:pPr>
    <w:rPr>
      <w:rFonts w:eastAsia="Calibri"/>
      <w:sz w:val="20"/>
      <w:szCs w:val="20"/>
      <w:lang w:eastAsia="zh-CN"/>
    </w:rPr>
  </w:style>
  <w:style w:type="paragraph" w:styleId="22">
    <w:name w:val="Body Text 2"/>
    <w:basedOn w:val="a"/>
    <w:link w:val="25"/>
    <w:uiPriority w:val="99"/>
    <w:rsid w:val="007E6FDA"/>
    <w:pPr>
      <w:widowControl/>
      <w:numPr>
        <w:ilvl w:val="1"/>
        <w:numId w:val="15"/>
      </w:numPr>
      <w:autoSpaceDE/>
      <w:autoSpaceDN/>
      <w:adjustRightInd/>
      <w:spacing w:after="60"/>
      <w:jc w:val="both"/>
    </w:pPr>
    <w:rPr>
      <w:rFonts w:eastAsia="Times New Roman"/>
      <w:sz w:val="24"/>
      <w:szCs w:val="20"/>
      <w:lang w:eastAsia="ru-RU"/>
    </w:rPr>
  </w:style>
  <w:style w:type="character" w:customStyle="1" w:styleId="25">
    <w:name w:val="Основной текст 2 Знак"/>
    <w:basedOn w:val="a0"/>
    <w:link w:val="22"/>
    <w:uiPriority w:val="99"/>
    <w:rsid w:val="007E6FDA"/>
    <w:rPr>
      <w:rFonts w:eastAsia="Times New Roman"/>
      <w:sz w:val="24"/>
      <w:szCs w:val="20"/>
      <w:lang w:eastAsia="ru-RU"/>
    </w:rPr>
  </w:style>
  <w:style w:type="paragraph" w:styleId="21">
    <w:name w:val="List Bullet 2"/>
    <w:basedOn w:val="a"/>
    <w:autoRedefine/>
    <w:rsid w:val="007E6FDA"/>
    <w:pPr>
      <w:widowControl/>
      <w:numPr>
        <w:ilvl w:val="1"/>
        <w:numId w:val="13"/>
      </w:numPr>
      <w:tabs>
        <w:tab w:val="clear" w:pos="567"/>
        <w:tab w:val="num" w:pos="643"/>
      </w:tabs>
      <w:autoSpaceDE/>
      <w:autoSpaceDN/>
      <w:adjustRightInd/>
      <w:spacing w:after="60"/>
      <w:ind w:left="643" w:hanging="360"/>
      <w:jc w:val="both"/>
    </w:pPr>
    <w:rPr>
      <w:rFonts w:eastAsia="Times New Roman"/>
      <w:sz w:val="24"/>
      <w:szCs w:val="20"/>
      <w:lang w:eastAsia="ru-RU"/>
    </w:rPr>
  </w:style>
  <w:style w:type="paragraph" w:customStyle="1" w:styleId="3">
    <w:name w:val="Стиль3"/>
    <w:basedOn w:val="26"/>
    <w:link w:val="32"/>
    <w:uiPriority w:val="99"/>
    <w:qFormat/>
    <w:rsid w:val="007E6FDA"/>
    <w:pPr>
      <w:widowControl w:val="0"/>
      <w:numPr>
        <w:numId w:val="13"/>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7E6FDA"/>
    <w:pPr>
      <w:widowControl/>
      <w:autoSpaceDE/>
      <w:autoSpaceDN/>
      <w:adjustRightInd/>
      <w:spacing w:after="120" w:line="480" w:lineRule="auto"/>
      <w:ind w:left="283"/>
      <w:jc w:val="both"/>
    </w:pPr>
    <w:rPr>
      <w:rFonts w:eastAsia="Times New Roman"/>
      <w:sz w:val="24"/>
      <w:szCs w:val="20"/>
      <w:lang w:eastAsia="ru-RU"/>
    </w:rPr>
  </w:style>
  <w:style w:type="character" w:customStyle="1" w:styleId="27">
    <w:name w:val="Основной текст с отступом 2 Знак"/>
    <w:basedOn w:val="a0"/>
    <w:link w:val="26"/>
    <w:uiPriority w:val="99"/>
    <w:rsid w:val="007E6FDA"/>
    <w:rPr>
      <w:rFonts w:eastAsia="Times New Roman"/>
      <w:sz w:val="24"/>
      <w:szCs w:val="20"/>
      <w:lang w:eastAsia="ru-RU"/>
    </w:rPr>
  </w:style>
  <w:style w:type="paragraph" w:customStyle="1" w:styleId="aa">
    <w:name w:val="Íîðìàëüíûé"/>
    <w:semiHidden/>
    <w:rsid w:val="007E6FDA"/>
    <w:pPr>
      <w:spacing w:after="0" w:line="240" w:lineRule="auto"/>
    </w:pPr>
    <w:rPr>
      <w:rFonts w:ascii="Courier" w:eastAsia="Times New Roman" w:hAnsi="Courier"/>
      <w:sz w:val="24"/>
      <w:szCs w:val="20"/>
      <w:lang w:val="en-GB" w:eastAsia="ru-RU"/>
    </w:rPr>
  </w:style>
  <w:style w:type="character" w:customStyle="1" w:styleId="ab">
    <w:name w:val="Основной шрифт"/>
    <w:semiHidden/>
    <w:rsid w:val="007E6FDA"/>
  </w:style>
  <w:style w:type="paragraph" w:styleId="ac">
    <w:name w:val="Plain Text"/>
    <w:basedOn w:val="a"/>
    <w:link w:val="ad"/>
    <w:rsid w:val="007E6FDA"/>
    <w:pPr>
      <w:widowControl/>
      <w:autoSpaceDE/>
      <w:autoSpaceDN/>
      <w:adjustRightInd/>
    </w:pPr>
    <w:rPr>
      <w:rFonts w:ascii="Courier New" w:eastAsia="Times New Roman" w:hAnsi="Courier New" w:cs="Courier New"/>
      <w:sz w:val="20"/>
      <w:szCs w:val="20"/>
      <w:lang w:eastAsia="ru-RU"/>
    </w:rPr>
  </w:style>
  <w:style w:type="character" w:customStyle="1" w:styleId="ad">
    <w:name w:val="Текст Знак"/>
    <w:basedOn w:val="a0"/>
    <w:link w:val="ac"/>
    <w:rsid w:val="007E6FDA"/>
    <w:rPr>
      <w:rFonts w:ascii="Courier New" w:eastAsia="Times New Roman" w:hAnsi="Courier New" w:cs="Courier New"/>
      <w:sz w:val="20"/>
      <w:szCs w:val="20"/>
      <w:lang w:eastAsia="ru-RU"/>
    </w:rPr>
  </w:style>
  <w:style w:type="paragraph" w:styleId="ae">
    <w:name w:val="List Bullet"/>
    <w:basedOn w:val="a"/>
    <w:autoRedefine/>
    <w:uiPriority w:val="99"/>
    <w:rsid w:val="007E6FDA"/>
    <w:pPr>
      <w:autoSpaceDE/>
      <w:autoSpaceDN/>
      <w:adjustRightInd/>
      <w:spacing w:after="60"/>
      <w:jc w:val="both"/>
    </w:pPr>
    <w:rPr>
      <w:rFonts w:eastAsia="Times New Roman"/>
      <w:sz w:val="24"/>
      <w:szCs w:val="24"/>
      <w:lang w:eastAsia="ru-RU"/>
    </w:rPr>
  </w:style>
  <w:style w:type="paragraph" w:styleId="af">
    <w:name w:val="Normal (Web)"/>
    <w:basedOn w:val="a"/>
    <w:uiPriority w:val="99"/>
    <w:rsid w:val="007E6FDA"/>
    <w:pPr>
      <w:widowControl/>
      <w:autoSpaceDE/>
      <w:autoSpaceDN/>
      <w:adjustRightInd/>
      <w:spacing w:before="100" w:beforeAutospacing="1" w:after="100" w:afterAutospacing="1"/>
    </w:pPr>
    <w:rPr>
      <w:rFonts w:eastAsia="Times New Roman"/>
      <w:sz w:val="24"/>
      <w:szCs w:val="24"/>
      <w:lang w:eastAsia="ru-RU"/>
    </w:rPr>
  </w:style>
  <w:style w:type="paragraph" w:styleId="33">
    <w:name w:val="Body Text 3"/>
    <w:basedOn w:val="a"/>
    <w:link w:val="34"/>
    <w:uiPriority w:val="99"/>
    <w:rsid w:val="007E6FD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eastAsia="Times New Roman"/>
      <w:b/>
      <w:i/>
      <w:sz w:val="22"/>
      <w:szCs w:val="24"/>
      <w:lang w:eastAsia="ru-RU"/>
    </w:rPr>
  </w:style>
  <w:style w:type="character" w:customStyle="1" w:styleId="34">
    <w:name w:val="Основной текст 3 Знак"/>
    <w:basedOn w:val="a0"/>
    <w:link w:val="33"/>
    <w:uiPriority w:val="99"/>
    <w:rsid w:val="007E6FDA"/>
    <w:rPr>
      <w:rFonts w:eastAsia="Times New Roman"/>
      <w:b/>
      <w:i/>
      <w:sz w:val="22"/>
      <w:szCs w:val="24"/>
      <w:lang w:eastAsia="ru-RU"/>
    </w:rPr>
  </w:style>
  <w:style w:type="paragraph" w:styleId="af0">
    <w:name w:val="Body Text Indent"/>
    <w:basedOn w:val="a"/>
    <w:link w:val="af1"/>
    <w:uiPriority w:val="99"/>
    <w:rsid w:val="007E6FDA"/>
    <w:pPr>
      <w:widowControl/>
      <w:autoSpaceDE/>
      <w:autoSpaceDN/>
      <w:adjustRightInd/>
      <w:spacing w:before="60"/>
      <w:ind w:firstLine="851"/>
      <w:jc w:val="both"/>
    </w:pPr>
    <w:rPr>
      <w:rFonts w:eastAsia="Times New Roman"/>
      <w:sz w:val="24"/>
      <w:szCs w:val="20"/>
      <w:lang w:eastAsia="ru-RU"/>
    </w:rPr>
  </w:style>
  <w:style w:type="character" w:customStyle="1" w:styleId="af1">
    <w:name w:val="Основной текст с отступом Знак"/>
    <w:basedOn w:val="a0"/>
    <w:link w:val="af0"/>
    <w:uiPriority w:val="99"/>
    <w:rsid w:val="007E6FDA"/>
    <w:rPr>
      <w:rFonts w:eastAsia="Times New Roman"/>
      <w:sz w:val="24"/>
      <w:szCs w:val="20"/>
      <w:lang w:eastAsia="ru-RU"/>
    </w:rPr>
  </w:style>
  <w:style w:type="paragraph" w:styleId="af2">
    <w:name w:val="Body Text"/>
    <w:aliases w:val="Знак1 Знак, Знак1 Знак"/>
    <w:basedOn w:val="a"/>
    <w:link w:val="af3"/>
    <w:uiPriority w:val="99"/>
    <w:rsid w:val="007E6FDA"/>
    <w:pPr>
      <w:widowControl/>
      <w:autoSpaceDE/>
      <w:autoSpaceDN/>
      <w:adjustRightInd/>
      <w:spacing w:after="120"/>
      <w:jc w:val="both"/>
    </w:pPr>
    <w:rPr>
      <w:rFonts w:eastAsia="Times New Roman"/>
      <w:sz w:val="24"/>
      <w:szCs w:val="20"/>
      <w:lang w:eastAsia="ru-RU"/>
    </w:rPr>
  </w:style>
  <w:style w:type="character" w:customStyle="1" w:styleId="af3">
    <w:name w:val="Основной текст Знак"/>
    <w:aliases w:val="Знак1 Знак Знак, Знак1 Знак Знак"/>
    <w:basedOn w:val="a0"/>
    <w:link w:val="af2"/>
    <w:uiPriority w:val="99"/>
    <w:rsid w:val="007E6FDA"/>
    <w:rPr>
      <w:rFonts w:eastAsia="Times New Roman"/>
      <w:sz w:val="24"/>
      <w:szCs w:val="20"/>
      <w:lang w:eastAsia="ru-RU"/>
    </w:rPr>
  </w:style>
  <w:style w:type="paragraph" w:customStyle="1" w:styleId="20">
    <w:name w:val="Стиль2"/>
    <w:basedOn w:val="2"/>
    <w:rsid w:val="007E6FDA"/>
    <w:pPr>
      <w:keepNext/>
      <w:keepLines/>
      <w:widowControl w:val="0"/>
      <w:numPr>
        <w:ilvl w:val="1"/>
        <w:numId w:val="16"/>
      </w:numPr>
      <w:suppressLineNumbers/>
      <w:suppressAutoHyphens/>
      <w:spacing w:after="60"/>
      <w:jc w:val="both"/>
    </w:pPr>
    <w:rPr>
      <w:b/>
      <w:szCs w:val="20"/>
    </w:rPr>
  </w:style>
  <w:style w:type="paragraph" w:styleId="2">
    <w:name w:val="List Number 2"/>
    <w:basedOn w:val="a"/>
    <w:rsid w:val="007E6FDA"/>
    <w:pPr>
      <w:widowControl/>
      <w:numPr>
        <w:numId w:val="14"/>
      </w:numPr>
      <w:autoSpaceDE/>
      <w:autoSpaceDN/>
      <w:adjustRightInd/>
    </w:pPr>
    <w:rPr>
      <w:rFonts w:eastAsia="Times New Roman"/>
      <w:sz w:val="24"/>
      <w:szCs w:val="24"/>
      <w:lang w:eastAsia="ru-RU"/>
    </w:rPr>
  </w:style>
  <w:style w:type="paragraph" w:customStyle="1" w:styleId="FR4">
    <w:name w:val="FR4"/>
    <w:rsid w:val="007E6FDA"/>
    <w:pPr>
      <w:widowControl w:val="0"/>
      <w:spacing w:before="20" w:after="0" w:line="240" w:lineRule="auto"/>
      <w:ind w:left="7160"/>
      <w:jc w:val="both"/>
    </w:pPr>
    <w:rPr>
      <w:rFonts w:ascii="Arial" w:eastAsia="Times New Roman" w:hAnsi="Arial"/>
      <w:b/>
      <w:snapToGrid w:val="0"/>
      <w:sz w:val="22"/>
      <w:szCs w:val="20"/>
      <w:lang w:eastAsia="ru-RU"/>
    </w:rPr>
  </w:style>
  <w:style w:type="paragraph" w:styleId="14">
    <w:name w:val="toc 1"/>
    <w:basedOn w:val="a"/>
    <w:next w:val="a"/>
    <w:autoRedefine/>
    <w:uiPriority w:val="39"/>
    <w:qFormat/>
    <w:rsid w:val="007E6FDA"/>
    <w:pPr>
      <w:widowControl/>
      <w:tabs>
        <w:tab w:val="right" w:leader="dot" w:pos="10195"/>
      </w:tabs>
      <w:autoSpaceDE/>
      <w:autoSpaceDN/>
      <w:adjustRightInd/>
      <w:spacing w:before="120"/>
    </w:pPr>
    <w:rPr>
      <w:rFonts w:eastAsia="Times New Roman"/>
      <w:bCs/>
      <w:iCs/>
      <w:noProof/>
      <w:lang w:eastAsia="ru-RU"/>
    </w:rPr>
  </w:style>
  <w:style w:type="paragraph" w:styleId="af4">
    <w:name w:val="footer"/>
    <w:basedOn w:val="a"/>
    <w:link w:val="15"/>
    <w:uiPriority w:val="99"/>
    <w:rsid w:val="007E6FDA"/>
    <w:pPr>
      <w:widowControl/>
      <w:tabs>
        <w:tab w:val="center" w:pos="4677"/>
        <w:tab w:val="right" w:pos="9355"/>
      </w:tabs>
      <w:autoSpaceDE/>
      <w:autoSpaceDN/>
      <w:adjustRightInd/>
    </w:pPr>
    <w:rPr>
      <w:rFonts w:eastAsia="Times New Roman"/>
      <w:sz w:val="24"/>
      <w:szCs w:val="24"/>
      <w:lang w:eastAsia="ru-RU"/>
    </w:rPr>
  </w:style>
  <w:style w:type="character" w:customStyle="1" w:styleId="af5">
    <w:name w:val="Нижний колонтитул Знак"/>
    <w:basedOn w:val="a0"/>
    <w:uiPriority w:val="99"/>
    <w:rsid w:val="007E6FDA"/>
  </w:style>
  <w:style w:type="character" w:styleId="af6">
    <w:name w:val="page number"/>
    <w:basedOn w:val="a0"/>
    <w:uiPriority w:val="99"/>
    <w:rsid w:val="007E6FDA"/>
  </w:style>
  <w:style w:type="paragraph" w:customStyle="1" w:styleId="af7">
    <w:name w:val="Тендерные данные"/>
    <w:basedOn w:val="a"/>
    <w:semiHidden/>
    <w:rsid w:val="007E6FDA"/>
    <w:pPr>
      <w:widowControl/>
      <w:tabs>
        <w:tab w:val="left" w:pos="1985"/>
      </w:tabs>
      <w:autoSpaceDE/>
      <w:autoSpaceDN/>
      <w:adjustRightInd/>
      <w:spacing w:before="120" w:after="60"/>
      <w:jc w:val="both"/>
    </w:pPr>
    <w:rPr>
      <w:rFonts w:eastAsia="Times New Roman"/>
      <w:b/>
      <w:sz w:val="24"/>
      <w:szCs w:val="20"/>
      <w:lang w:eastAsia="ru-RU"/>
    </w:rPr>
  </w:style>
  <w:style w:type="paragraph" w:customStyle="1" w:styleId="ConsNormal">
    <w:name w:val="ConsNormal"/>
    <w:link w:val="ConsNormal0"/>
    <w:rsid w:val="007E6F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E6FDA"/>
    <w:rPr>
      <w:rFonts w:ascii="Arial" w:eastAsia="Times New Roman" w:hAnsi="Arial" w:cs="Arial"/>
      <w:sz w:val="20"/>
      <w:szCs w:val="20"/>
      <w:lang w:eastAsia="ru-RU"/>
    </w:rPr>
  </w:style>
  <w:style w:type="paragraph" w:customStyle="1" w:styleId="ConsPlusNonformat">
    <w:name w:val="ConsPlusNonformat"/>
    <w:rsid w:val="007E6F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8">
    <w:name w:val="Знак Знак Знак Знак"/>
    <w:basedOn w:val="a"/>
    <w:rsid w:val="007E6FDA"/>
    <w:pPr>
      <w:widowControl/>
      <w:autoSpaceDE/>
      <w:autoSpaceDN/>
      <w:adjustRightInd/>
      <w:spacing w:after="160" w:line="240" w:lineRule="exact"/>
    </w:pPr>
    <w:rPr>
      <w:rFonts w:eastAsia="Calibri"/>
      <w:sz w:val="20"/>
      <w:szCs w:val="20"/>
      <w:lang w:eastAsia="zh-CN"/>
    </w:rPr>
  </w:style>
  <w:style w:type="paragraph" w:customStyle="1" w:styleId="ConsPlusCell">
    <w:name w:val="ConsPlusCell"/>
    <w:uiPriority w:val="99"/>
    <w:rsid w:val="007E6F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Содержимое таблицы"/>
    <w:basedOn w:val="a"/>
    <w:uiPriority w:val="99"/>
    <w:rsid w:val="007E6FDA"/>
    <w:pPr>
      <w:suppressLineNumbers/>
      <w:suppressAutoHyphens/>
      <w:autoSpaceDE/>
      <w:autoSpaceDN/>
      <w:adjustRightInd/>
    </w:pPr>
    <w:rPr>
      <w:rFonts w:eastAsia="Lucida Sans Unicode"/>
      <w:kern w:val="1"/>
      <w:sz w:val="24"/>
      <w:szCs w:val="24"/>
      <w:lang w:eastAsia="ru-RU"/>
    </w:rPr>
  </w:style>
  <w:style w:type="paragraph" w:customStyle="1" w:styleId="16">
    <w:name w:val="Обычный (веб)1"/>
    <w:basedOn w:val="a"/>
    <w:rsid w:val="007E6FDA"/>
    <w:pPr>
      <w:widowControl/>
      <w:autoSpaceDE/>
      <w:autoSpaceDN/>
      <w:adjustRightInd/>
      <w:spacing w:before="100" w:beforeAutospacing="1" w:after="100" w:afterAutospacing="1"/>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7E6FDA"/>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7E6FDA"/>
    <w:rPr>
      <w:rFonts w:ascii="Courier New" w:eastAsia="Times New Roman" w:hAnsi="Courier New" w:cs="Courier New"/>
      <w:sz w:val="24"/>
      <w:szCs w:val="24"/>
      <w:lang w:eastAsia="ru-RU"/>
    </w:rPr>
  </w:style>
  <w:style w:type="paragraph" w:styleId="HTML">
    <w:name w:val="HTML Preformatted"/>
    <w:basedOn w:val="a"/>
    <w:link w:val="HTML0"/>
    <w:uiPriority w:val="99"/>
    <w:rsid w:val="007E6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6FDA"/>
    <w:rPr>
      <w:rFonts w:ascii="Courier New" w:eastAsia="Times New Roman" w:hAnsi="Courier New" w:cs="Courier New"/>
      <w:sz w:val="20"/>
      <w:szCs w:val="20"/>
      <w:lang w:eastAsia="ru-RU"/>
    </w:rPr>
  </w:style>
  <w:style w:type="paragraph" w:customStyle="1" w:styleId="Standard">
    <w:name w:val="Standard"/>
    <w:rsid w:val="007E6FDA"/>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b"/>
    <w:uiPriority w:val="99"/>
    <w:qFormat/>
    <w:rsid w:val="007E6FDA"/>
    <w:pPr>
      <w:keepNext/>
      <w:spacing w:before="240" w:after="120"/>
    </w:pPr>
    <w:rPr>
      <w:rFonts w:ascii="Arial" w:eastAsia="MS PGothic" w:hAnsi="Arial"/>
      <w:sz w:val="28"/>
      <w:szCs w:val="28"/>
    </w:rPr>
  </w:style>
  <w:style w:type="paragraph" w:customStyle="1" w:styleId="Textbody">
    <w:name w:val="Text body"/>
    <w:basedOn w:val="Standard"/>
    <w:rsid w:val="007E6FDA"/>
    <w:pPr>
      <w:spacing w:after="120"/>
    </w:pPr>
  </w:style>
  <w:style w:type="paragraph" w:styleId="afc">
    <w:name w:val="Title"/>
    <w:basedOn w:val="Standard"/>
    <w:next w:val="Textbody"/>
    <w:link w:val="afd"/>
    <w:uiPriority w:val="99"/>
    <w:qFormat/>
    <w:rsid w:val="007E6FDA"/>
    <w:pPr>
      <w:keepNext/>
      <w:spacing w:before="240" w:after="120"/>
    </w:pPr>
    <w:rPr>
      <w:rFonts w:ascii="Arial" w:eastAsia="MS PGothic" w:hAnsi="Arial"/>
      <w:sz w:val="28"/>
      <w:szCs w:val="28"/>
    </w:rPr>
  </w:style>
  <w:style w:type="character" w:customStyle="1" w:styleId="afd">
    <w:name w:val="Название Знак"/>
    <w:basedOn w:val="a0"/>
    <w:link w:val="afc"/>
    <w:uiPriority w:val="99"/>
    <w:rsid w:val="007E6FDA"/>
    <w:rPr>
      <w:rFonts w:ascii="Arial" w:eastAsia="MS PGothic" w:hAnsi="Arial" w:cs="Tahoma"/>
      <w:kern w:val="3"/>
      <w:lang w:val="de-DE" w:eastAsia="ja-JP" w:bidi="fa-IR"/>
    </w:rPr>
  </w:style>
  <w:style w:type="paragraph" w:styleId="afe">
    <w:name w:val="Subtitle"/>
    <w:basedOn w:val="afa"/>
    <w:next w:val="Textbody"/>
    <w:link w:val="aff"/>
    <w:uiPriority w:val="99"/>
    <w:qFormat/>
    <w:rsid w:val="007E6FDA"/>
    <w:pPr>
      <w:jc w:val="center"/>
    </w:pPr>
  </w:style>
  <w:style w:type="character" w:customStyle="1" w:styleId="aff">
    <w:name w:val="Подзаголовок Знак"/>
    <w:basedOn w:val="a0"/>
    <w:link w:val="afe"/>
    <w:uiPriority w:val="99"/>
    <w:rsid w:val="007E6FDA"/>
    <w:rPr>
      <w:rFonts w:ascii="Arial" w:eastAsia="MS PGothic" w:hAnsi="Arial" w:cs="Tahoma"/>
      <w:kern w:val="3"/>
      <w:lang w:val="de-DE" w:eastAsia="ja-JP" w:bidi="fa-IR"/>
    </w:rPr>
  </w:style>
  <w:style w:type="paragraph" w:styleId="aff0">
    <w:name w:val="List"/>
    <w:basedOn w:val="Textbody"/>
    <w:uiPriority w:val="99"/>
    <w:rsid w:val="007E6FDA"/>
  </w:style>
  <w:style w:type="paragraph" w:customStyle="1" w:styleId="Index">
    <w:name w:val="Index"/>
    <w:basedOn w:val="Standard"/>
    <w:rsid w:val="007E6FDA"/>
    <w:pPr>
      <w:suppressLineNumbers/>
    </w:pPr>
  </w:style>
  <w:style w:type="paragraph" w:customStyle="1" w:styleId="TableContents">
    <w:name w:val="Table Contents"/>
    <w:basedOn w:val="Standard"/>
    <w:rsid w:val="007E6FDA"/>
    <w:pPr>
      <w:suppressLineNumbers/>
    </w:pPr>
  </w:style>
  <w:style w:type="paragraph" w:customStyle="1" w:styleId="TableHeading">
    <w:name w:val="Table Heading"/>
    <w:basedOn w:val="TableContents"/>
    <w:rsid w:val="007E6FDA"/>
    <w:pPr>
      <w:jc w:val="center"/>
    </w:pPr>
    <w:rPr>
      <w:b/>
      <w:bCs/>
    </w:rPr>
  </w:style>
  <w:style w:type="paragraph" w:customStyle="1" w:styleId="ConsPlusDocList">
    <w:name w:val="ConsPlusDocList"/>
    <w:next w:val="Standard"/>
    <w:rsid w:val="007E6FDA"/>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uiPriority w:val="99"/>
    <w:rsid w:val="007E6FDA"/>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f1">
    <w:name w:val="header"/>
    <w:basedOn w:val="a"/>
    <w:link w:val="17"/>
    <w:uiPriority w:val="99"/>
    <w:rsid w:val="007E6FDA"/>
    <w:pPr>
      <w:tabs>
        <w:tab w:val="center" w:pos="4677"/>
        <w:tab w:val="right" w:pos="9355"/>
      </w:tabs>
      <w:suppressAutoHyphens/>
      <w:autoSpaceDE/>
      <w:adjustRightInd/>
      <w:textAlignment w:val="baseline"/>
    </w:pPr>
    <w:rPr>
      <w:rFonts w:eastAsia="Andale Sans UI" w:cs="Tahoma"/>
      <w:kern w:val="3"/>
      <w:sz w:val="24"/>
      <w:szCs w:val="24"/>
      <w:lang w:val="de-DE" w:eastAsia="ja-JP" w:bidi="fa-IR"/>
    </w:rPr>
  </w:style>
  <w:style w:type="character" w:customStyle="1" w:styleId="aff2">
    <w:name w:val="Верхний колонтитул Знак"/>
    <w:basedOn w:val="a0"/>
    <w:uiPriority w:val="99"/>
    <w:rsid w:val="007E6FDA"/>
  </w:style>
  <w:style w:type="character" w:customStyle="1" w:styleId="RTFNum21">
    <w:name w:val="RTF_Num 2 1"/>
    <w:rsid w:val="007E6FDA"/>
    <w:rPr>
      <w:rFonts w:ascii="Symbol" w:hAnsi="Symbol"/>
    </w:rPr>
  </w:style>
  <w:style w:type="character" w:customStyle="1" w:styleId="NumberingSymbols">
    <w:name w:val="Numbering Symbols"/>
    <w:rsid w:val="007E6FDA"/>
  </w:style>
  <w:style w:type="character" w:customStyle="1" w:styleId="18">
    <w:name w:val="Основной шрифт абзаца1"/>
    <w:uiPriority w:val="99"/>
    <w:rsid w:val="007E6FDA"/>
  </w:style>
  <w:style w:type="numbering" w:customStyle="1" w:styleId="RTFNum2">
    <w:name w:val="RTF_Num 2"/>
    <w:basedOn w:val="a2"/>
    <w:rsid w:val="007E6FDA"/>
    <w:pPr>
      <w:numPr>
        <w:numId w:val="17"/>
      </w:numPr>
    </w:pPr>
  </w:style>
  <w:style w:type="paragraph" w:customStyle="1" w:styleId="19">
    <w:name w:val="Абзац списка1"/>
    <w:basedOn w:val="a"/>
    <w:link w:val="ListParagraphChar1"/>
    <w:rsid w:val="007E6FDA"/>
    <w:pPr>
      <w:widowControl/>
      <w:overflowPunct w:val="0"/>
      <w:ind w:left="720"/>
      <w:contextualSpacing/>
      <w:textAlignment w:val="baseline"/>
    </w:pPr>
    <w:rPr>
      <w:rFonts w:eastAsia="Times New Roman"/>
      <w:sz w:val="20"/>
      <w:szCs w:val="20"/>
      <w:lang w:eastAsia="ru-RU"/>
    </w:rPr>
  </w:style>
  <w:style w:type="paragraph" w:customStyle="1" w:styleId="western">
    <w:name w:val="western"/>
    <w:basedOn w:val="a"/>
    <w:rsid w:val="007E6FDA"/>
    <w:pPr>
      <w:widowControl/>
      <w:autoSpaceDE/>
      <w:autoSpaceDN/>
      <w:adjustRightInd/>
      <w:spacing w:before="100" w:beforeAutospacing="1" w:after="100" w:afterAutospacing="1"/>
    </w:pPr>
    <w:rPr>
      <w:rFonts w:eastAsia="Times New Roman"/>
      <w:sz w:val="24"/>
      <w:szCs w:val="24"/>
      <w:lang w:eastAsia="ru-RU"/>
    </w:rPr>
  </w:style>
  <w:style w:type="character" w:customStyle="1" w:styleId="15">
    <w:name w:val="Нижний колонтитул Знак1"/>
    <w:link w:val="af4"/>
    <w:uiPriority w:val="99"/>
    <w:locked/>
    <w:rsid w:val="007E6FDA"/>
    <w:rPr>
      <w:rFonts w:eastAsia="Times New Roman"/>
      <w:sz w:val="24"/>
      <w:szCs w:val="24"/>
      <w:lang w:eastAsia="ru-RU"/>
    </w:rPr>
  </w:style>
  <w:style w:type="character" w:customStyle="1" w:styleId="aff3">
    <w:name w:val="Гипертекстовая ссылка"/>
    <w:rsid w:val="007E6FDA"/>
    <w:rPr>
      <w:color w:val="106BBE"/>
    </w:rPr>
  </w:style>
  <w:style w:type="paragraph" w:customStyle="1" w:styleId="aff4">
    <w:name w:val="Комментарий"/>
    <w:basedOn w:val="a"/>
    <w:next w:val="a"/>
    <w:rsid w:val="007E6FDA"/>
    <w:pPr>
      <w:widowControl/>
      <w:spacing w:before="75"/>
      <w:ind w:left="170"/>
      <w:jc w:val="both"/>
    </w:pPr>
    <w:rPr>
      <w:rFonts w:ascii="Arial" w:eastAsia="Times New Roman" w:hAnsi="Arial"/>
      <w:color w:val="353842"/>
      <w:sz w:val="24"/>
      <w:szCs w:val="24"/>
      <w:shd w:val="clear" w:color="auto" w:fill="F0F0F0"/>
      <w:lang w:eastAsia="ru-RU"/>
    </w:rPr>
  </w:style>
  <w:style w:type="paragraph" w:customStyle="1" w:styleId="aff5">
    <w:name w:val="Информация об изменениях документа"/>
    <w:basedOn w:val="aff4"/>
    <w:next w:val="a"/>
    <w:rsid w:val="007E6FDA"/>
    <w:rPr>
      <w:i/>
      <w:iCs/>
    </w:rPr>
  </w:style>
  <w:style w:type="character" w:customStyle="1" w:styleId="35">
    <w:name w:val="Знак Знак3"/>
    <w:locked/>
    <w:rsid w:val="007E6FDA"/>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7E6FDA"/>
    <w:rPr>
      <w:sz w:val="22"/>
      <w:szCs w:val="22"/>
    </w:rPr>
  </w:style>
  <w:style w:type="paragraph" w:customStyle="1" w:styleId="stwibulletlistCharCharCharChar">
    <w:name w:val="stwi bullet list Char Char Char Char"/>
    <w:basedOn w:val="a"/>
    <w:link w:val="stwibulletlistCharCharCharCharChar"/>
    <w:rsid w:val="007E6FDA"/>
    <w:pPr>
      <w:numPr>
        <w:numId w:val="21"/>
      </w:numPr>
      <w:autoSpaceDE/>
      <w:autoSpaceDN/>
      <w:spacing w:before="100" w:beforeAutospacing="1" w:after="100" w:afterAutospacing="1"/>
      <w:jc w:val="both"/>
    </w:pPr>
    <w:rPr>
      <w:sz w:val="22"/>
      <w:szCs w:val="22"/>
    </w:rPr>
  </w:style>
  <w:style w:type="character" w:styleId="aff6">
    <w:name w:val="FollowedHyperlink"/>
    <w:uiPriority w:val="99"/>
    <w:rsid w:val="007E6FDA"/>
    <w:rPr>
      <w:color w:val="800080"/>
      <w:u w:val="single"/>
    </w:rPr>
  </w:style>
  <w:style w:type="character" w:styleId="aff7">
    <w:name w:val="annotation reference"/>
    <w:uiPriority w:val="99"/>
    <w:rsid w:val="007E6FDA"/>
    <w:rPr>
      <w:rFonts w:cs="Times New Roman"/>
      <w:sz w:val="16"/>
      <w:szCs w:val="16"/>
    </w:rPr>
  </w:style>
  <w:style w:type="paragraph" w:styleId="aff8">
    <w:name w:val="annotation text"/>
    <w:basedOn w:val="a"/>
    <w:link w:val="aff9"/>
    <w:uiPriority w:val="99"/>
    <w:rsid w:val="007E6FDA"/>
    <w:pPr>
      <w:widowControl/>
      <w:autoSpaceDE/>
      <w:autoSpaceDN/>
      <w:adjustRightInd/>
    </w:pPr>
    <w:rPr>
      <w:rFonts w:eastAsia="Times New Roman"/>
      <w:sz w:val="20"/>
      <w:szCs w:val="20"/>
      <w:lang w:eastAsia="ru-RU"/>
    </w:rPr>
  </w:style>
  <w:style w:type="character" w:customStyle="1" w:styleId="aff9">
    <w:name w:val="Текст примечания Знак"/>
    <w:basedOn w:val="a0"/>
    <w:link w:val="aff8"/>
    <w:uiPriority w:val="99"/>
    <w:rsid w:val="007E6FDA"/>
    <w:rPr>
      <w:rFonts w:eastAsia="Times New Roman"/>
      <w:sz w:val="20"/>
      <w:szCs w:val="20"/>
      <w:lang w:eastAsia="ru-RU"/>
    </w:rPr>
  </w:style>
  <w:style w:type="paragraph" w:styleId="affa">
    <w:name w:val="annotation subject"/>
    <w:basedOn w:val="aff8"/>
    <w:next w:val="aff8"/>
    <w:link w:val="affb"/>
    <w:uiPriority w:val="99"/>
    <w:rsid w:val="007E6FDA"/>
    <w:rPr>
      <w:b/>
      <w:bCs/>
    </w:rPr>
  </w:style>
  <w:style w:type="character" w:customStyle="1" w:styleId="affb">
    <w:name w:val="Тема примечания Знак"/>
    <w:basedOn w:val="aff9"/>
    <w:link w:val="affa"/>
    <w:uiPriority w:val="99"/>
    <w:rsid w:val="007E6FDA"/>
    <w:rPr>
      <w:rFonts w:eastAsia="Times New Roman"/>
      <w:b/>
      <w:bCs/>
      <w:sz w:val="20"/>
      <w:szCs w:val="20"/>
      <w:lang w:eastAsia="ru-RU"/>
    </w:rPr>
  </w:style>
  <w:style w:type="paragraph" w:customStyle="1" w:styleId="CharChar1CharChar1CharChar">
    <w:name w:val="Char Char Знак Знак1 Char Char1 Знак Знак Char Char"/>
    <w:basedOn w:val="a"/>
    <w:uiPriority w:val="99"/>
    <w:rsid w:val="007E6FDA"/>
    <w:pPr>
      <w:widowControl/>
      <w:autoSpaceDE/>
      <w:autoSpaceDN/>
      <w:adjustRightInd/>
      <w:spacing w:before="100" w:beforeAutospacing="1" w:after="100" w:afterAutospacing="1"/>
    </w:pPr>
    <w:rPr>
      <w:rFonts w:ascii="Tahoma" w:eastAsia="Times New Roman" w:hAnsi="Tahoma"/>
      <w:sz w:val="20"/>
      <w:szCs w:val="20"/>
      <w:lang w:val="en-US"/>
    </w:rPr>
  </w:style>
  <w:style w:type="character" w:customStyle="1" w:styleId="BodyTextChar1">
    <w:name w:val="Body Text Char1"/>
    <w:aliases w:val="Знак1 Знак Char1,Знак1 Знак Char"/>
    <w:locked/>
    <w:rsid w:val="007E6FDA"/>
    <w:rPr>
      <w:lang w:val="ru-RU" w:eastAsia="ru-RU"/>
    </w:rPr>
  </w:style>
  <w:style w:type="paragraph" w:customStyle="1" w:styleId="affc">
    <w:name w:val="Знак"/>
    <w:basedOn w:val="a"/>
    <w:uiPriority w:val="99"/>
    <w:rsid w:val="007E6FDA"/>
    <w:pPr>
      <w:widowControl/>
      <w:autoSpaceDE/>
      <w:autoSpaceDN/>
      <w:adjustRightInd/>
    </w:pPr>
    <w:rPr>
      <w:rFonts w:ascii="Verdana" w:eastAsia="Times New Roman" w:hAnsi="Verdana" w:cs="Verdana"/>
      <w:sz w:val="20"/>
      <w:szCs w:val="20"/>
      <w:lang w:val="en-US"/>
    </w:rPr>
  </w:style>
  <w:style w:type="character" w:customStyle="1" w:styleId="b-serp-urlitem">
    <w:name w:val="b-serp-url__item"/>
    <w:uiPriority w:val="99"/>
    <w:rsid w:val="007E6FDA"/>
    <w:rPr>
      <w:rFonts w:cs="Times New Roman"/>
    </w:rPr>
  </w:style>
  <w:style w:type="character" w:customStyle="1" w:styleId="28">
    <w:name w:val="Основной текст (2)_"/>
    <w:link w:val="29"/>
    <w:uiPriority w:val="99"/>
    <w:locked/>
    <w:rsid w:val="007E6FDA"/>
    <w:rPr>
      <w:rFonts w:ascii="Calibri" w:hAnsi="Calibri"/>
      <w:b/>
      <w:spacing w:val="1"/>
      <w:sz w:val="26"/>
      <w:shd w:val="clear" w:color="auto" w:fill="FFFFFF"/>
    </w:rPr>
  </w:style>
  <w:style w:type="paragraph" w:customStyle="1" w:styleId="29">
    <w:name w:val="Основной текст (2)"/>
    <w:basedOn w:val="a"/>
    <w:link w:val="28"/>
    <w:uiPriority w:val="99"/>
    <w:rsid w:val="007E6FDA"/>
    <w:pPr>
      <w:shd w:val="clear" w:color="auto" w:fill="FFFFFF"/>
      <w:autoSpaceDE/>
      <w:autoSpaceDN/>
      <w:adjustRightInd/>
      <w:spacing w:after="300" w:line="324" w:lineRule="exact"/>
      <w:jc w:val="center"/>
    </w:pPr>
    <w:rPr>
      <w:rFonts w:ascii="Calibri" w:hAnsi="Calibri"/>
      <w:b/>
      <w:spacing w:val="1"/>
      <w:sz w:val="26"/>
      <w:shd w:val="clear" w:color="auto" w:fill="FFFFFF"/>
    </w:rPr>
  </w:style>
  <w:style w:type="character" w:customStyle="1" w:styleId="affd">
    <w:name w:val="Основной текст + Полужирный"/>
    <w:aliases w:val="Курсив,Интервал 0 pt"/>
    <w:uiPriority w:val="99"/>
    <w:rsid w:val="007E6FDA"/>
    <w:rPr>
      <w:rFonts w:ascii="Times New Roman" w:hAnsi="Times New Roman"/>
      <w:b/>
      <w:i/>
      <w:spacing w:val="3"/>
      <w:u w:val="none"/>
      <w:lang w:val="ru-RU" w:eastAsia="ru-RU"/>
    </w:rPr>
  </w:style>
  <w:style w:type="character" w:customStyle="1" w:styleId="43">
    <w:name w:val="Основной текст (4)3"/>
    <w:uiPriority w:val="99"/>
    <w:rsid w:val="007E6FDA"/>
    <w:rPr>
      <w:shd w:val="clear" w:color="auto" w:fill="FFFFFF"/>
    </w:rPr>
  </w:style>
  <w:style w:type="character" w:customStyle="1" w:styleId="42">
    <w:name w:val="Основной текст (4)2"/>
    <w:uiPriority w:val="99"/>
    <w:rsid w:val="007E6FDA"/>
    <w:rPr>
      <w:shd w:val="clear" w:color="auto" w:fill="FFFFFF"/>
    </w:rPr>
  </w:style>
  <w:style w:type="character" w:customStyle="1" w:styleId="600">
    <w:name w:val="Основной текст (60)_"/>
    <w:link w:val="601"/>
    <w:uiPriority w:val="99"/>
    <w:locked/>
    <w:rsid w:val="007E6FDA"/>
    <w:rPr>
      <w:rFonts w:ascii="Calibri" w:hAnsi="Calibri"/>
      <w:sz w:val="21"/>
      <w:shd w:val="clear" w:color="auto" w:fill="FFFFFF"/>
    </w:rPr>
  </w:style>
  <w:style w:type="paragraph" w:customStyle="1" w:styleId="601">
    <w:name w:val="Основной текст (60)1"/>
    <w:basedOn w:val="a"/>
    <w:link w:val="600"/>
    <w:uiPriority w:val="99"/>
    <w:rsid w:val="007E6FDA"/>
    <w:pPr>
      <w:widowControl/>
      <w:shd w:val="clear" w:color="auto" w:fill="FFFFFF"/>
      <w:autoSpaceDE/>
      <w:autoSpaceDN/>
      <w:adjustRightInd/>
      <w:spacing w:line="240" w:lineRule="atLeast"/>
    </w:pPr>
    <w:rPr>
      <w:rFonts w:ascii="Calibri" w:hAnsi="Calibri"/>
      <w:sz w:val="21"/>
      <w:shd w:val="clear" w:color="auto" w:fill="FFFFFF"/>
    </w:rPr>
  </w:style>
  <w:style w:type="character" w:customStyle="1" w:styleId="44">
    <w:name w:val="Основной текст (4)_"/>
    <w:link w:val="410"/>
    <w:uiPriority w:val="99"/>
    <w:locked/>
    <w:rsid w:val="007E6FDA"/>
    <w:rPr>
      <w:rFonts w:ascii="Calibri" w:hAnsi="Calibri"/>
      <w:shd w:val="clear" w:color="auto" w:fill="FFFFFF"/>
    </w:rPr>
  </w:style>
  <w:style w:type="paragraph" w:customStyle="1" w:styleId="410">
    <w:name w:val="Основной текст (4)1"/>
    <w:basedOn w:val="a"/>
    <w:link w:val="44"/>
    <w:uiPriority w:val="99"/>
    <w:rsid w:val="007E6FDA"/>
    <w:pPr>
      <w:widowControl/>
      <w:shd w:val="clear" w:color="auto" w:fill="FFFFFF"/>
      <w:autoSpaceDE/>
      <w:autoSpaceDN/>
      <w:adjustRightInd/>
      <w:spacing w:before="180" w:after="180" w:line="283" w:lineRule="exact"/>
      <w:ind w:hanging="940"/>
      <w:jc w:val="both"/>
    </w:pPr>
    <w:rPr>
      <w:rFonts w:ascii="Calibri" w:hAnsi="Calibri"/>
      <w:shd w:val="clear" w:color="auto" w:fill="FFFFFF"/>
    </w:rPr>
  </w:style>
  <w:style w:type="paragraph" w:styleId="affe">
    <w:name w:val="footnote text"/>
    <w:basedOn w:val="a"/>
    <w:link w:val="afff"/>
    <w:uiPriority w:val="99"/>
    <w:rsid w:val="007E6FDA"/>
    <w:pPr>
      <w:widowControl/>
      <w:autoSpaceDE/>
      <w:autoSpaceDN/>
      <w:adjustRightInd/>
    </w:pPr>
    <w:rPr>
      <w:rFonts w:eastAsia="Times New Roman"/>
      <w:sz w:val="20"/>
      <w:szCs w:val="20"/>
      <w:lang w:eastAsia="ru-RU"/>
    </w:rPr>
  </w:style>
  <w:style w:type="character" w:customStyle="1" w:styleId="afff">
    <w:name w:val="Текст сноски Знак"/>
    <w:basedOn w:val="a0"/>
    <w:link w:val="affe"/>
    <w:uiPriority w:val="99"/>
    <w:rsid w:val="007E6FDA"/>
    <w:rPr>
      <w:rFonts w:eastAsia="Times New Roman"/>
      <w:sz w:val="20"/>
      <w:szCs w:val="20"/>
      <w:lang w:eastAsia="ru-RU"/>
    </w:rPr>
  </w:style>
  <w:style w:type="character" w:styleId="afff0">
    <w:name w:val="footnote reference"/>
    <w:uiPriority w:val="99"/>
    <w:rsid w:val="007E6FDA"/>
    <w:rPr>
      <w:vertAlign w:val="superscript"/>
    </w:rPr>
  </w:style>
  <w:style w:type="character" w:customStyle="1" w:styleId="Heading1Char">
    <w:name w:val="Heading 1 Char"/>
    <w:locked/>
    <w:rsid w:val="007E6FDA"/>
    <w:rPr>
      <w:b/>
      <w:sz w:val="28"/>
    </w:rPr>
  </w:style>
  <w:style w:type="character" w:customStyle="1" w:styleId="1a">
    <w:name w:val="Текст выноски Знак1"/>
    <w:locked/>
    <w:rsid w:val="007E6FDA"/>
    <w:rPr>
      <w:rFonts w:ascii="Tahoma" w:hAnsi="Tahoma" w:cs="Tahoma"/>
      <w:sz w:val="16"/>
      <w:szCs w:val="16"/>
    </w:rPr>
  </w:style>
  <w:style w:type="character" w:customStyle="1" w:styleId="CommentTextChar">
    <w:name w:val="Comment Text Char"/>
    <w:locked/>
    <w:rsid w:val="007E6FDA"/>
    <w:rPr>
      <w:rFonts w:cs="Times New Roman"/>
    </w:rPr>
  </w:style>
  <w:style w:type="character" w:customStyle="1" w:styleId="BodyTextChar">
    <w:name w:val="Body Text Char"/>
    <w:aliases w:val="Знак1 Знак Char2,Body Text Char2"/>
    <w:uiPriority w:val="99"/>
    <w:locked/>
    <w:rsid w:val="007E6FDA"/>
    <w:rPr>
      <w:rFonts w:ascii="Times New Roman" w:hAnsi="Times New Roman"/>
      <w:sz w:val="20"/>
      <w:shd w:val="clear" w:color="auto" w:fill="FFFFFF"/>
      <w:lang w:eastAsia="ru-RU"/>
    </w:rPr>
  </w:style>
  <w:style w:type="character" w:customStyle="1" w:styleId="ListParagraphChar">
    <w:name w:val="List Paragraph Char"/>
    <w:locked/>
    <w:rsid w:val="007E6FDA"/>
  </w:style>
  <w:style w:type="character" w:customStyle="1" w:styleId="WW8Num1z0">
    <w:name w:val="WW8Num1z0"/>
    <w:uiPriority w:val="99"/>
    <w:rsid w:val="007E6FDA"/>
  </w:style>
  <w:style w:type="character" w:customStyle="1" w:styleId="WW8Num1z1">
    <w:name w:val="WW8Num1z1"/>
    <w:uiPriority w:val="99"/>
    <w:rsid w:val="007E6FDA"/>
  </w:style>
  <w:style w:type="character" w:customStyle="1" w:styleId="WW8Num1z2">
    <w:name w:val="WW8Num1z2"/>
    <w:uiPriority w:val="99"/>
    <w:rsid w:val="007E6FDA"/>
  </w:style>
  <w:style w:type="character" w:customStyle="1" w:styleId="WW8Num1z3">
    <w:name w:val="WW8Num1z3"/>
    <w:uiPriority w:val="99"/>
    <w:rsid w:val="007E6FDA"/>
  </w:style>
  <w:style w:type="character" w:customStyle="1" w:styleId="WW8Num1z4">
    <w:name w:val="WW8Num1z4"/>
    <w:uiPriority w:val="99"/>
    <w:rsid w:val="007E6FDA"/>
  </w:style>
  <w:style w:type="character" w:customStyle="1" w:styleId="WW8Num1z5">
    <w:name w:val="WW8Num1z5"/>
    <w:uiPriority w:val="99"/>
    <w:rsid w:val="007E6FDA"/>
  </w:style>
  <w:style w:type="character" w:customStyle="1" w:styleId="WW8Num1z6">
    <w:name w:val="WW8Num1z6"/>
    <w:uiPriority w:val="99"/>
    <w:rsid w:val="007E6FDA"/>
  </w:style>
  <w:style w:type="character" w:customStyle="1" w:styleId="WW8Num1z7">
    <w:name w:val="WW8Num1z7"/>
    <w:uiPriority w:val="99"/>
    <w:rsid w:val="007E6FDA"/>
  </w:style>
  <w:style w:type="character" w:customStyle="1" w:styleId="WW8Num1z8">
    <w:name w:val="WW8Num1z8"/>
    <w:uiPriority w:val="99"/>
    <w:rsid w:val="007E6FDA"/>
  </w:style>
  <w:style w:type="character" w:customStyle="1" w:styleId="WW8Num2z0">
    <w:name w:val="WW8Num2z0"/>
    <w:uiPriority w:val="99"/>
    <w:rsid w:val="007E6FDA"/>
  </w:style>
  <w:style w:type="character" w:customStyle="1" w:styleId="WW8Num2z1">
    <w:name w:val="WW8Num2z1"/>
    <w:uiPriority w:val="99"/>
    <w:rsid w:val="007E6FDA"/>
  </w:style>
  <w:style w:type="character" w:customStyle="1" w:styleId="WW8Num2z2">
    <w:name w:val="WW8Num2z2"/>
    <w:uiPriority w:val="99"/>
    <w:rsid w:val="007E6FDA"/>
  </w:style>
  <w:style w:type="character" w:customStyle="1" w:styleId="WW8Num2z3">
    <w:name w:val="WW8Num2z3"/>
    <w:uiPriority w:val="99"/>
    <w:rsid w:val="007E6FDA"/>
  </w:style>
  <w:style w:type="character" w:customStyle="1" w:styleId="WW8Num2z4">
    <w:name w:val="WW8Num2z4"/>
    <w:uiPriority w:val="99"/>
    <w:rsid w:val="007E6FDA"/>
  </w:style>
  <w:style w:type="character" w:customStyle="1" w:styleId="WW8Num2z5">
    <w:name w:val="WW8Num2z5"/>
    <w:uiPriority w:val="99"/>
    <w:rsid w:val="007E6FDA"/>
  </w:style>
  <w:style w:type="character" w:customStyle="1" w:styleId="WW8Num2z6">
    <w:name w:val="WW8Num2z6"/>
    <w:uiPriority w:val="99"/>
    <w:rsid w:val="007E6FDA"/>
  </w:style>
  <w:style w:type="character" w:customStyle="1" w:styleId="WW8Num2z7">
    <w:name w:val="WW8Num2z7"/>
    <w:uiPriority w:val="99"/>
    <w:rsid w:val="007E6FDA"/>
  </w:style>
  <w:style w:type="character" w:customStyle="1" w:styleId="WW8Num2z8">
    <w:name w:val="WW8Num2z8"/>
    <w:uiPriority w:val="99"/>
    <w:rsid w:val="007E6FDA"/>
  </w:style>
  <w:style w:type="paragraph" w:customStyle="1" w:styleId="afff1">
    <w:name w:val="Заголовок"/>
    <w:basedOn w:val="a"/>
    <w:next w:val="af2"/>
    <w:uiPriority w:val="99"/>
    <w:rsid w:val="007E6FDA"/>
    <w:pPr>
      <w:keepNext/>
      <w:widowControl/>
      <w:suppressAutoHyphens/>
      <w:autoSpaceDE/>
      <w:autoSpaceDN/>
      <w:adjustRightInd/>
      <w:spacing w:before="240" w:after="120"/>
    </w:pPr>
    <w:rPr>
      <w:rFonts w:ascii="Arial" w:eastAsia="Microsoft YaHei" w:hAnsi="Arial" w:cs="Mangal"/>
      <w:lang w:eastAsia="ar-SA"/>
    </w:rPr>
  </w:style>
  <w:style w:type="paragraph" w:customStyle="1" w:styleId="1b">
    <w:name w:val="Название1"/>
    <w:basedOn w:val="a"/>
    <w:uiPriority w:val="99"/>
    <w:rsid w:val="007E6FDA"/>
    <w:pPr>
      <w:widowControl/>
      <w:suppressLineNumbers/>
      <w:suppressAutoHyphens/>
      <w:autoSpaceDE/>
      <w:autoSpaceDN/>
      <w:adjustRightInd/>
      <w:spacing w:before="120" w:after="120"/>
    </w:pPr>
    <w:rPr>
      <w:rFonts w:eastAsia="Times New Roman" w:cs="Mangal"/>
      <w:i/>
      <w:iCs/>
      <w:sz w:val="24"/>
      <w:szCs w:val="24"/>
      <w:lang w:eastAsia="ar-SA"/>
    </w:rPr>
  </w:style>
  <w:style w:type="paragraph" w:customStyle="1" w:styleId="1c">
    <w:name w:val="Указатель1"/>
    <w:basedOn w:val="a"/>
    <w:uiPriority w:val="99"/>
    <w:rsid w:val="007E6FDA"/>
    <w:pPr>
      <w:widowControl/>
      <w:suppressLineNumbers/>
      <w:suppressAutoHyphens/>
      <w:autoSpaceDE/>
      <w:autoSpaceDN/>
      <w:adjustRightInd/>
    </w:pPr>
    <w:rPr>
      <w:rFonts w:eastAsia="Times New Roman" w:cs="Mangal"/>
      <w:sz w:val="24"/>
      <w:szCs w:val="24"/>
      <w:lang w:eastAsia="ar-SA"/>
    </w:rPr>
  </w:style>
  <w:style w:type="character" w:customStyle="1" w:styleId="17">
    <w:name w:val="Верхний колонтитул Знак1"/>
    <w:link w:val="aff1"/>
    <w:uiPriority w:val="99"/>
    <w:locked/>
    <w:rsid w:val="007E6FDA"/>
    <w:rPr>
      <w:rFonts w:eastAsia="Andale Sans UI" w:cs="Tahoma"/>
      <w:kern w:val="3"/>
      <w:sz w:val="24"/>
      <w:szCs w:val="24"/>
      <w:lang w:val="de-DE" w:eastAsia="ja-JP" w:bidi="fa-IR"/>
    </w:rPr>
  </w:style>
  <w:style w:type="paragraph" w:customStyle="1" w:styleId="afff2">
    <w:name w:val="Заголовок таблицы"/>
    <w:basedOn w:val="af9"/>
    <w:uiPriority w:val="99"/>
    <w:rsid w:val="007E6FDA"/>
    <w:pPr>
      <w:widowControl/>
      <w:jc w:val="center"/>
    </w:pPr>
    <w:rPr>
      <w:rFonts w:eastAsia="Times New Roman"/>
      <w:b/>
      <w:bCs/>
      <w:kern w:val="0"/>
      <w:lang w:eastAsia="ar-SA"/>
    </w:rPr>
  </w:style>
  <w:style w:type="paragraph" w:customStyle="1" w:styleId="xl67">
    <w:name w:val="xl67"/>
    <w:basedOn w:val="a"/>
    <w:uiPriority w:val="99"/>
    <w:rsid w:val="007E6FDA"/>
    <w:pPr>
      <w:widowControl/>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68">
    <w:name w:val="xl68"/>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69">
    <w:name w:val="xl69"/>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0">
    <w:name w:val="xl70"/>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71">
    <w:name w:val="xl71"/>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xl72">
    <w:name w:val="xl72"/>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xl73">
    <w:name w:val="xl73"/>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4">
    <w:name w:val="xl74"/>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5">
    <w:name w:val="xl75"/>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6">
    <w:name w:val="xl76"/>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77">
    <w:name w:val="xl77"/>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9">
    <w:name w:val="xl79"/>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0">
    <w:name w:val="xl80"/>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1">
    <w:name w:val="xl81"/>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20"/>
      <w:szCs w:val="20"/>
      <w:lang w:eastAsia="ru-RU"/>
    </w:rPr>
  </w:style>
  <w:style w:type="paragraph" w:customStyle="1" w:styleId="xl82">
    <w:name w:val="xl82"/>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pPr>
    <w:rPr>
      <w:rFonts w:eastAsia="Times New Roman"/>
      <w:b/>
      <w:bCs/>
      <w:color w:val="000000"/>
      <w:sz w:val="24"/>
      <w:szCs w:val="24"/>
      <w:lang w:eastAsia="ru-RU"/>
    </w:rPr>
  </w:style>
  <w:style w:type="paragraph" w:customStyle="1" w:styleId="xl83">
    <w:name w:val="xl83"/>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Times New Roman"/>
      <w:color w:val="000000"/>
      <w:sz w:val="24"/>
      <w:szCs w:val="24"/>
      <w:lang w:eastAsia="ru-RU"/>
    </w:rPr>
  </w:style>
  <w:style w:type="paragraph" w:customStyle="1" w:styleId="xl84">
    <w:name w:val="xl84"/>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b/>
      <w:bCs/>
      <w:sz w:val="20"/>
      <w:szCs w:val="20"/>
      <w:lang w:eastAsia="ru-RU"/>
    </w:rPr>
  </w:style>
  <w:style w:type="paragraph" w:customStyle="1" w:styleId="xl85">
    <w:name w:val="xl85"/>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6">
    <w:name w:val="xl86"/>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xl87">
    <w:name w:val="xl87"/>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8">
    <w:name w:val="xl88"/>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sz w:val="24"/>
      <w:szCs w:val="24"/>
      <w:lang w:eastAsia="ru-RU"/>
    </w:rPr>
  </w:style>
  <w:style w:type="paragraph" w:customStyle="1" w:styleId="xl89">
    <w:name w:val="xl89"/>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Times New Roman"/>
      <w:sz w:val="24"/>
      <w:szCs w:val="24"/>
      <w:lang w:eastAsia="ru-RU"/>
    </w:rPr>
  </w:style>
  <w:style w:type="paragraph" w:customStyle="1" w:styleId="xl90">
    <w:name w:val="xl90"/>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1">
    <w:name w:val="xl91"/>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2">
    <w:name w:val="xl92"/>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3">
    <w:name w:val="xl93"/>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4">
    <w:name w:val="xl94"/>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font5">
    <w:name w:val="font5"/>
    <w:basedOn w:val="a"/>
    <w:uiPriority w:val="99"/>
    <w:rsid w:val="007E6FDA"/>
    <w:pPr>
      <w:widowControl/>
      <w:autoSpaceDE/>
      <w:autoSpaceDN/>
      <w:adjustRightInd/>
      <w:spacing w:before="100" w:beforeAutospacing="1" w:after="100" w:afterAutospacing="1"/>
    </w:pPr>
    <w:rPr>
      <w:rFonts w:eastAsia="Times New Roman"/>
      <w:color w:val="000000"/>
      <w:sz w:val="20"/>
      <w:szCs w:val="20"/>
      <w:lang w:eastAsia="ru-RU"/>
    </w:rPr>
  </w:style>
  <w:style w:type="paragraph" w:customStyle="1" w:styleId="xl65">
    <w:name w:val="xl65"/>
    <w:basedOn w:val="a"/>
    <w:uiPriority w:val="99"/>
    <w:rsid w:val="007E6F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66">
    <w:name w:val="xl66"/>
    <w:basedOn w:val="a"/>
    <w:uiPriority w:val="99"/>
    <w:rsid w:val="007E6F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sz w:val="20"/>
      <w:szCs w:val="20"/>
      <w:lang w:eastAsia="ru-RU"/>
    </w:rPr>
  </w:style>
  <w:style w:type="paragraph" w:customStyle="1" w:styleId="xl95">
    <w:name w:val="xl95"/>
    <w:basedOn w:val="a"/>
    <w:uiPriority w:val="99"/>
    <w:rsid w:val="007E6FD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96">
    <w:name w:val="xl96"/>
    <w:basedOn w:val="a"/>
    <w:uiPriority w:val="99"/>
    <w:rsid w:val="007E6FD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97">
    <w:name w:val="xl97"/>
    <w:basedOn w:val="a"/>
    <w:uiPriority w:val="99"/>
    <w:rsid w:val="007E6FDA"/>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98">
    <w:name w:val="xl98"/>
    <w:basedOn w:val="a"/>
    <w:uiPriority w:val="99"/>
    <w:rsid w:val="007E6FD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color w:val="000000"/>
      <w:sz w:val="20"/>
      <w:szCs w:val="20"/>
      <w:lang w:eastAsia="ru-RU"/>
    </w:rPr>
  </w:style>
  <w:style w:type="paragraph" w:customStyle="1" w:styleId="xl99">
    <w:name w:val="xl99"/>
    <w:basedOn w:val="a"/>
    <w:uiPriority w:val="99"/>
    <w:rsid w:val="007E6FDA"/>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20"/>
      <w:szCs w:val="20"/>
      <w:lang w:eastAsia="ru-RU"/>
    </w:rPr>
  </w:style>
  <w:style w:type="paragraph" w:customStyle="1" w:styleId="xl100">
    <w:name w:val="xl100"/>
    <w:basedOn w:val="a"/>
    <w:uiPriority w:val="99"/>
    <w:rsid w:val="007E6FDA"/>
    <w:pPr>
      <w:widowControl/>
      <w:pBdr>
        <w:right w:val="single" w:sz="8" w:space="0" w:color="auto"/>
      </w:pBdr>
      <w:shd w:val="clear" w:color="000000" w:fill="FFFFFF"/>
      <w:autoSpaceDE/>
      <w:autoSpaceDN/>
      <w:adjustRightInd/>
      <w:spacing w:before="100" w:beforeAutospacing="1" w:after="100" w:afterAutospacing="1"/>
      <w:textAlignment w:val="center"/>
    </w:pPr>
    <w:rPr>
      <w:rFonts w:eastAsia="Times New Roman"/>
      <w:color w:val="000000"/>
      <w:sz w:val="20"/>
      <w:szCs w:val="20"/>
      <w:lang w:eastAsia="ru-RU"/>
    </w:rPr>
  </w:style>
  <w:style w:type="paragraph" w:customStyle="1" w:styleId="xl101">
    <w:name w:val="xl101"/>
    <w:basedOn w:val="a"/>
    <w:uiPriority w:val="99"/>
    <w:rsid w:val="007E6FDA"/>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20"/>
      <w:szCs w:val="20"/>
      <w:lang w:eastAsia="ru-RU"/>
    </w:rPr>
  </w:style>
  <w:style w:type="paragraph" w:customStyle="1" w:styleId="xl102">
    <w:name w:val="xl102"/>
    <w:basedOn w:val="a"/>
    <w:uiPriority w:val="99"/>
    <w:rsid w:val="007E6FDA"/>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sz w:val="20"/>
      <w:szCs w:val="20"/>
      <w:lang w:eastAsia="ru-RU"/>
    </w:rPr>
  </w:style>
  <w:style w:type="paragraph" w:customStyle="1" w:styleId="xl103">
    <w:name w:val="xl103"/>
    <w:basedOn w:val="a"/>
    <w:uiPriority w:val="99"/>
    <w:rsid w:val="007E6FDA"/>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color w:val="000000"/>
      <w:sz w:val="20"/>
      <w:szCs w:val="20"/>
      <w:lang w:eastAsia="ru-RU"/>
    </w:rPr>
  </w:style>
  <w:style w:type="paragraph" w:customStyle="1" w:styleId="xl104">
    <w:name w:val="xl104"/>
    <w:basedOn w:val="a"/>
    <w:uiPriority w:val="99"/>
    <w:rsid w:val="007E6FDA"/>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20"/>
      <w:szCs w:val="20"/>
      <w:lang w:eastAsia="ru-RU"/>
    </w:rPr>
  </w:style>
  <w:style w:type="paragraph" w:customStyle="1" w:styleId="xl105">
    <w:name w:val="xl105"/>
    <w:basedOn w:val="a"/>
    <w:uiPriority w:val="99"/>
    <w:rsid w:val="007E6FDA"/>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106">
    <w:name w:val="xl106"/>
    <w:basedOn w:val="a"/>
    <w:uiPriority w:val="99"/>
    <w:rsid w:val="007E6FDA"/>
    <w:pPr>
      <w:widowControl/>
      <w:pBdr>
        <w:top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color w:val="000000"/>
      <w:sz w:val="20"/>
      <w:szCs w:val="20"/>
      <w:lang w:eastAsia="ru-RU"/>
    </w:rPr>
  </w:style>
  <w:style w:type="paragraph" w:styleId="afff3">
    <w:name w:val="Document Map"/>
    <w:basedOn w:val="a"/>
    <w:link w:val="afff4"/>
    <w:uiPriority w:val="99"/>
    <w:rsid w:val="007E6FDA"/>
    <w:pPr>
      <w:widowControl/>
      <w:shd w:val="clear" w:color="auto" w:fill="000080"/>
      <w:autoSpaceDE/>
      <w:autoSpaceDN/>
      <w:adjustRightInd/>
      <w:spacing w:line="360" w:lineRule="auto"/>
      <w:jc w:val="both"/>
    </w:pPr>
    <w:rPr>
      <w:rFonts w:ascii="Tahoma" w:eastAsia="Times New Roman" w:hAnsi="Tahoma"/>
      <w:sz w:val="20"/>
      <w:szCs w:val="20"/>
      <w:lang w:eastAsia="ru-RU"/>
    </w:rPr>
  </w:style>
  <w:style w:type="character" w:customStyle="1" w:styleId="afff4">
    <w:name w:val="Схема документа Знак"/>
    <w:basedOn w:val="a0"/>
    <w:link w:val="afff3"/>
    <w:uiPriority w:val="99"/>
    <w:rsid w:val="007E6FDA"/>
    <w:rPr>
      <w:rFonts w:ascii="Tahoma" w:eastAsia="Times New Roman" w:hAnsi="Tahoma"/>
      <w:sz w:val="20"/>
      <w:szCs w:val="20"/>
      <w:shd w:val="clear" w:color="auto" w:fill="000080"/>
      <w:lang w:eastAsia="ru-RU"/>
    </w:rPr>
  </w:style>
  <w:style w:type="paragraph" w:customStyle="1" w:styleId="1">
    <w:name w:val="Красная строка1"/>
    <w:basedOn w:val="af2"/>
    <w:uiPriority w:val="99"/>
    <w:rsid w:val="007E6FDA"/>
    <w:pPr>
      <w:numPr>
        <w:numId w:val="22"/>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e"/>
    <w:link w:val="S0"/>
    <w:autoRedefine/>
    <w:uiPriority w:val="99"/>
    <w:rsid w:val="007E6FDA"/>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7E6FDA"/>
    <w:rPr>
      <w:rFonts w:ascii="Cambria" w:eastAsia="Times New Roman" w:hAnsi="Cambria"/>
      <w:sz w:val="24"/>
      <w:szCs w:val="24"/>
      <w:lang w:val="en-US" w:eastAsia="ru-RU"/>
    </w:rPr>
  </w:style>
  <w:style w:type="paragraph" w:customStyle="1" w:styleId="S31">
    <w:name w:val="S_Нумерованный_3.1"/>
    <w:basedOn w:val="a"/>
    <w:link w:val="S310"/>
    <w:autoRedefine/>
    <w:uiPriority w:val="99"/>
    <w:rsid w:val="007E6FDA"/>
    <w:pPr>
      <w:widowControl/>
      <w:autoSpaceDE/>
      <w:autoSpaceDN/>
      <w:adjustRightInd/>
      <w:spacing w:line="360" w:lineRule="auto"/>
      <w:ind w:firstLine="624"/>
      <w:jc w:val="both"/>
    </w:pPr>
    <w:rPr>
      <w:rFonts w:ascii="Cambria" w:eastAsia="Times New Roman" w:hAnsi="Cambria"/>
      <w:lang w:eastAsia="ru-RU"/>
    </w:rPr>
  </w:style>
  <w:style w:type="character" w:customStyle="1" w:styleId="S310">
    <w:name w:val="S_Нумерованный_3.1 Знак Знак"/>
    <w:link w:val="S31"/>
    <w:uiPriority w:val="99"/>
    <w:locked/>
    <w:rsid w:val="007E6FDA"/>
    <w:rPr>
      <w:rFonts w:ascii="Cambria" w:eastAsia="Times New Roman" w:hAnsi="Cambria"/>
      <w:lang w:eastAsia="ru-RU"/>
    </w:rPr>
  </w:style>
  <w:style w:type="character" w:customStyle="1" w:styleId="WW8Num3z0">
    <w:name w:val="WW8Num3z0"/>
    <w:uiPriority w:val="99"/>
    <w:rsid w:val="007E6FDA"/>
    <w:rPr>
      <w:rFonts w:ascii="Symbol" w:hAnsi="Symbol"/>
    </w:rPr>
  </w:style>
  <w:style w:type="character" w:customStyle="1" w:styleId="WW8Num4z0">
    <w:name w:val="WW8Num4z0"/>
    <w:uiPriority w:val="99"/>
    <w:rsid w:val="007E6FDA"/>
    <w:rPr>
      <w:rFonts w:ascii="Symbol" w:hAnsi="Symbol"/>
    </w:rPr>
  </w:style>
  <w:style w:type="character" w:customStyle="1" w:styleId="WW8Num5z0">
    <w:name w:val="WW8Num5z0"/>
    <w:uiPriority w:val="99"/>
    <w:rsid w:val="007E6FDA"/>
    <w:rPr>
      <w:rFonts w:ascii="Symbol" w:hAnsi="Symbol"/>
    </w:rPr>
  </w:style>
  <w:style w:type="character" w:customStyle="1" w:styleId="WW8Num6z0">
    <w:name w:val="WW8Num6z0"/>
    <w:uiPriority w:val="99"/>
    <w:rsid w:val="007E6FDA"/>
    <w:rPr>
      <w:rFonts w:ascii="Symbol" w:hAnsi="Symbol"/>
    </w:rPr>
  </w:style>
  <w:style w:type="character" w:customStyle="1" w:styleId="WW8Num7z0">
    <w:name w:val="WW8Num7z0"/>
    <w:uiPriority w:val="99"/>
    <w:rsid w:val="007E6FDA"/>
    <w:rPr>
      <w:rFonts w:ascii="Symbol" w:hAnsi="Symbol"/>
    </w:rPr>
  </w:style>
  <w:style w:type="character" w:customStyle="1" w:styleId="WW8Num8z0">
    <w:name w:val="WW8Num8z0"/>
    <w:uiPriority w:val="99"/>
    <w:rsid w:val="007E6FDA"/>
    <w:rPr>
      <w:rFonts w:ascii="Symbol" w:hAnsi="Symbol"/>
    </w:rPr>
  </w:style>
  <w:style w:type="character" w:customStyle="1" w:styleId="WW8Num9z0">
    <w:name w:val="WW8Num9z0"/>
    <w:uiPriority w:val="99"/>
    <w:rsid w:val="007E6FDA"/>
    <w:rPr>
      <w:rFonts w:ascii="Symbol" w:hAnsi="Symbol"/>
    </w:rPr>
  </w:style>
  <w:style w:type="character" w:customStyle="1" w:styleId="WW8Num10z0">
    <w:name w:val="WW8Num10z0"/>
    <w:uiPriority w:val="99"/>
    <w:rsid w:val="007E6FDA"/>
    <w:rPr>
      <w:rFonts w:ascii="Times New Roman" w:hAnsi="Times New Roman"/>
    </w:rPr>
  </w:style>
  <w:style w:type="character" w:customStyle="1" w:styleId="Absatz-Standardschriftart">
    <w:name w:val="Absatz-Standardschriftart"/>
    <w:uiPriority w:val="99"/>
    <w:rsid w:val="007E6FDA"/>
  </w:style>
  <w:style w:type="character" w:customStyle="1" w:styleId="WW-Absatz-Standardschriftart">
    <w:name w:val="WW-Absatz-Standardschriftart"/>
    <w:uiPriority w:val="99"/>
    <w:rsid w:val="007E6FDA"/>
  </w:style>
  <w:style w:type="character" w:customStyle="1" w:styleId="WW-Absatz-Standardschriftart1">
    <w:name w:val="WW-Absatz-Standardschriftart1"/>
    <w:uiPriority w:val="99"/>
    <w:rsid w:val="007E6FDA"/>
  </w:style>
  <w:style w:type="character" w:customStyle="1" w:styleId="WW-Absatz-Standardschriftart11">
    <w:name w:val="WW-Absatz-Standardschriftart11"/>
    <w:uiPriority w:val="99"/>
    <w:rsid w:val="007E6FDA"/>
  </w:style>
  <w:style w:type="character" w:customStyle="1" w:styleId="WW-Absatz-Standardschriftart111">
    <w:name w:val="WW-Absatz-Standardschriftart111"/>
    <w:uiPriority w:val="99"/>
    <w:rsid w:val="007E6FDA"/>
  </w:style>
  <w:style w:type="character" w:customStyle="1" w:styleId="WW-Absatz-Standardschriftart1111">
    <w:name w:val="WW-Absatz-Standardschriftart1111"/>
    <w:uiPriority w:val="99"/>
    <w:rsid w:val="007E6FDA"/>
  </w:style>
  <w:style w:type="character" w:customStyle="1" w:styleId="WW-Absatz-Standardschriftart11111">
    <w:name w:val="WW-Absatz-Standardschriftart11111"/>
    <w:uiPriority w:val="99"/>
    <w:rsid w:val="007E6FDA"/>
  </w:style>
  <w:style w:type="character" w:customStyle="1" w:styleId="WW8Num3z1">
    <w:name w:val="WW8Num3z1"/>
    <w:uiPriority w:val="99"/>
    <w:rsid w:val="007E6FDA"/>
    <w:rPr>
      <w:rFonts w:ascii="Courier New" w:hAnsi="Courier New"/>
    </w:rPr>
  </w:style>
  <w:style w:type="character" w:customStyle="1" w:styleId="WW8Num3z2">
    <w:name w:val="WW8Num3z2"/>
    <w:uiPriority w:val="99"/>
    <w:rsid w:val="007E6FDA"/>
    <w:rPr>
      <w:rFonts w:ascii="Wingdings" w:hAnsi="Wingdings"/>
    </w:rPr>
  </w:style>
  <w:style w:type="character" w:customStyle="1" w:styleId="WW8Num6z1">
    <w:name w:val="WW8Num6z1"/>
    <w:uiPriority w:val="99"/>
    <w:rsid w:val="007E6FDA"/>
    <w:rPr>
      <w:rFonts w:ascii="Courier New" w:hAnsi="Courier New"/>
    </w:rPr>
  </w:style>
  <w:style w:type="character" w:customStyle="1" w:styleId="WW8Num6z2">
    <w:name w:val="WW8Num6z2"/>
    <w:uiPriority w:val="99"/>
    <w:rsid w:val="007E6FDA"/>
    <w:rPr>
      <w:rFonts w:ascii="Wingdings" w:hAnsi="Wingdings"/>
    </w:rPr>
  </w:style>
  <w:style w:type="character" w:customStyle="1" w:styleId="WW8Num8z1">
    <w:name w:val="WW8Num8z1"/>
    <w:uiPriority w:val="99"/>
    <w:rsid w:val="007E6FDA"/>
    <w:rPr>
      <w:rFonts w:ascii="Courier New" w:hAnsi="Courier New"/>
    </w:rPr>
  </w:style>
  <w:style w:type="character" w:customStyle="1" w:styleId="WW8Num8z2">
    <w:name w:val="WW8Num8z2"/>
    <w:uiPriority w:val="99"/>
    <w:rsid w:val="007E6FDA"/>
    <w:rPr>
      <w:rFonts w:ascii="Wingdings" w:hAnsi="Wingdings"/>
    </w:rPr>
  </w:style>
  <w:style w:type="character" w:customStyle="1" w:styleId="WW8Num10z1">
    <w:name w:val="WW8Num10z1"/>
    <w:uiPriority w:val="99"/>
    <w:rsid w:val="007E6FDA"/>
    <w:rPr>
      <w:rFonts w:ascii="Courier New" w:hAnsi="Courier New"/>
    </w:rPr>
  </w:style>
  <w:style w:type="character" w:customStyle="1" w:styleId="WW8Num10z2">
    <w:name w:val="WW8Num10z2"/>
    <w:uiPriority w:val="99"/>
    <w:rsid w:val="007E6FDA"/>
    <w:rPr>
      <w:rFonts w:ascii="Wingdings" w:hAnsi="Wingdings"/>
    </w:rPr>
  </w:style>
  <w:style w:type="character" w:customStyle="1" w:styleId="WW8Num10z3">
    <w:name w:val="WW8Num10z3"/>
    <w:uiPriority w:val="99"/>
    <w:rsid w:val="007E6FDA"/>
    <w:rPr>
      <w:rFonts w:ascii="Symbol" w:hAnsi="Symbol"/>
    </w:rPr>
  </w:style>
  <w:style w:type="character" w:customStyle="1" w:styleId="WW8Num11z0">
    <w:name w:val="WW8Num11z0"/>
    <w:uiPriority w:val="99"/>
    <w:rsid w:val="007E6FDA"/>
    <w:rPr>
      <w:rFonts w:ascii="Symbol" w:hAnsi="Symbol"/>
    </w:rPr>
  </w:style>
  <w:style w:type="character" w:customStyle="1" w:styleId="WW8Num11z1">
    <w:name w:val="WW8Num11z1"/>
    <w:uiPriority w:val="99"/>
    <w:rsid w:val="007E6FDA"/>
    <w:rPr>
      <w:rFonts w:ascii="Courier New" w:hAnsi="Courier New"/>
    </w:rPr>
  </w:style>
  <w:style w:type="character" w:customStyle="1" w:styleId="WW8Num11z2">
    <w:name w:val="WW8Num11z2"/>
    <w:uiPriority w:val="99"/>
    <w:rsid w:val="007E6FDA"/>
    <w:rPr>
      <w:rFonts w:ascii="Wingdings" w:hAnsi="Wingdings"/>
    </w:rPr>
  </w:style>
  <w:style w:type="character" w:customStyle="1" w:styleId="WW8Num12z0">
    <w:name w:val="WW8Num12z0"/>
    <w:uiPriority w:val="99"/>
    <w:rsid w:val="007E6FDA"/>
    <w:rPr>
      <w:rFonts w:ascii="Symbol" w:hAnsi="Symbol"/>
    </w:rPr>
  </w:style>
  <w:style w:type="character" w:customStyle="1" w:styleId="WW8Num12z1">
    <w:name w:val="WW8Num12z1"/>
    <w:uiPriority w:val="99"/>
    <w:rsid w:val="007E6FDA"/>
    <w:rPr>
      <w:rFonts w:ascii="Courier New" w:hAnsi="Courier New"/>
    </w:rPr>
  </w:style>
  <w:style w:type="character" w:customStyle="1" w:styleId="WW8Num12z2">
    <w:name w:val="WW8Num12z2"/>
    <w:uiPriority w:val="99"/>
    <w:rsid w:val="007E6FDA"/>
    <w:rPr>
      <w:rFonts w:ascii="Wingdings" w:hAnsi="Wingdings"/>
    </w:rPr>
  </w:style>
  <w:style w:type="character" w:customStyle="1" w:styleId="WW8Num13z0">
    <w:name w:val="WW8Num13z0"/>
    <w:uiPriority w:val="99"/>
    <w:rsid w:val="007E6FDA"/>
    <w:rPr>
      <w:rFonts w:ascii="Symbol" w:hAnsi="Symbol"/>
    </w:rPr>
  </w:style>
  <w:style w:type="character" w:customStyle="1" w:styleId="WW8Num13z1">
    <w:name w:val="WW8Num13z1"/>
    <w:uiPriority w:val="99"/>
    <w:rsid w:val="007E6FDA"/>
    <w:rPr>
      <w:rFonts w:ascii="Courier New" w:hAnsi="Courier New"/>
    </w:rPr>
  </w:style>
  <w:style w:type="character" w:customStyle="1" w:styleId="WW8Num13z2">
    <w:name w:val="WW8Num13z2"/>
    <w:uiPriority w:val="99"/>
    <w:rsid w:val="007E6FDA"/>
    <w:rPr>
      <w:rFonts w:ascii="Wingdings" w:hAnsi="Wingdings"/>
    </w:rPr>
  </w:style>
  <w:style w:type="character" w:customStyle="1" w:styleId="WW8Num15z0">
    <w:name w:val="WW8Num15z0"/>
    <w:uiPriority w:val="99"/>
    <w:rsid w:val="007E6FDA"/>
    <w:rPr>
      <w:rFonts w:ascii="Symbol" w:hAnsi="Symbol"/>
    </w:rPr>
  </w:style>
  <w:style w:type="character" w:customStyle="1" w:styleId="WW8Num15z1">
    <w:name w:val="WW8Num15z1"/>
    <w:uiPriority w:val="99"/>
    <w:rsid w:val="007E6FDA"/>
    <w:rPr>
      <w:rFonts w:ascii="Courier New" w:hAnsi="Courier New"/>
    </w:rPr>
  </w:style>
  <w:style w:type="character" w:customStyle="1" w:styleId="WW8Num15z2">
    <w:name w:val="WW8Num15z2"/>
    <w:uiPriority w:val="99"/>
    <w:rsid w:val="007E6FDA"/>
    <w:rPr>
      <w:rFonts w:ascii="Wingdings" w:hAnsi="Wingdings"/>
    </w:rPr>
  </w:style>
  <w:style w:type="character" w:customStyle="1" w:styleId="WW8Num16z0">
    <w:name w:val="WW8Num16z0"/>
    <w:uiPriority w:val="99"/>
    <w:rsid w:val="007E6FDA"/>
    <w:rPr>
      <w:rFonts w:ascii="Symbol" w:hAnsi="Symbol"/>
    </w:rPr>
  </w:style>
  <w:style w:type="character" w:customStyle="1" w:styleId="WW8Num16z1">
    <w:name w:val="WW8Num16z1"/>
    <w:uiPriority w:val="99"/>
    <w:rsid w:val="007E6FDA"/>
    <w:rPr>
      <w:rFonts w:ascii="Courier New" w:hAnsi="Courier New"/>
    </w:rPr>
  </w:style>
  <w:style w:type="character" w:customStyle="1" w:styleId="WW8Num16z2">
    <w:name w:val="WW8Num16z2"/>
    <w:uiPriority w:val="99"/>
    <w:rsid w:val="007E6FDA"/>
    <w:rPr>
      <w:rFonts w:ascii="Wingdings" w:hAnsi="Wingdings"/>
    </w:rPr>
  </w:style>
  <w:style w:type="character" w:customStyle="1" w:styleId="WW8Num18z0">
    <w:name w:val="WW8Num18z0"/>
    <w:uiPriority w:val="99"/>
    <w:rsid w:val="007E6FDA"/>
    <w:rPr>
      <w:rFonts w:ascii="Symbol" w:hAnsi="Symbol"/>
    </w:rPr>
  </w:style>
  <w:style w:type="character" w:customStyle="1" w:styleId="WW8Num18z1">
    <w:name w:val="WW8Num18z1"/>
    <w:uiPriority w:val="99"/>
    <w:rsid w:val="007E6FDA"/>
    <w:rPr>
      <w:rFonts w:ascii="Courier New" w:hAnsi="Courier New"/>
    </w:rPr>
  </w:style>
  <w:style w:type="character" w:customStyle="1" w:styleId="WW8Num18z2">
    <w:name w:val="WW8Num18z2"/>
    <w:uiPriority w:val="99"/>
    <w:rsid w:val="007E6FDA"/>
    <w:rPr>
      <w:rFonts w:ascii="Wingdings" w:hAnsi="Wingdings"/>
    </w:rPr>
  </w:style>
  <w:style w:type="character" w:customStyle="1" w:styleId="WW8Num20z0">
    <w:name w:val="WW8Num20z0"/>
    <w:uiPriority w:val="99"/>
    <w:rsid w:val="007E6FDA"/>
    <w:rPr>
      <w:rFonts w:ascii="Symbol" w:hAnsi="Symbol"/>
    </w:rPr>
  </w:style>
  <w:style w:type="character" w:customStyle="1" w:styleId="WW8Num20z1">
    <w:name w:val="WW8Num20z1"/>
    <w:uiPriority w:val="99"/>
    <w:rsid w:val="007E6FDA"/>
    <w:rPr>
      <w:rFonts w:ascii="Courier New" w:hAnsi="Courier New"/>
    </w:rPr>
  </w:style>
  <w:style w:type="character" w:customStyle="1" w:styleId="WW8Num20z2">
    <w:name w:val="WW8Num20z2"/>
    <w:uiPriority w:val="99"/>
    <w:rsid w:val="007E6FDA"/>
    <w:rPr>
      <w:rFonts w:ascii="Wingdings" w:hAnsi="Wingdings"/>
    </w:rPr>
  </w:style>
  <w:style w:type="character" w:customStyle="1" w:styleId="WW8Num21z0">
    <w:name w:val="WW8Num21z0"/>
    <w:uiPriority w:val="99"/>
    <w:rsid w:val="007E6FDA"/>
    <w:rPr>
      <w:rFonts w:ascii="Symbol" w:hAnsi="Symbol"/>
    </w:rPr>
  </w:style>
  <w:style w:type="character" w:customStyle="1" w:styleId="WW8Num21z1">
    <w:name w:val="WW8Num21z1"/>
    <w:uiPriority w:val="99"/>
    <w:rsid w:val="007E6FDA"/>
    <w:rPr>
      <w:rFonts w:ascii="Courier New" w:hAnsi="Courier New"/>
    </w:rPr>
  </w:style>
  <w:style w:type="character" w:customStyle="1" w:styleId="WW8Num21z2">
    <w:name w:val="WW8Num21z2"/>
    <w:uiPriority w:val="99"/>
    <w:rsid w:val="007E6FDA"/>
    <w:rPr>
      <w:rFonts w:ascii="Wingdings" w:hAnsi="Wingdings"/>
    </w:rPr>
  </w:style>
  <w:style w:type="character" w:customStyle="1" w:styleId="WW8Num22z0">
    <w:name w:val="WW8Num22z0"/>
    <w:uiPriority w:val="99"/>
    <w:rsid w:val="007E6FDA"/>
    <w:rPr>
      <w:rFonts w:ascii="Symbol" w:hAnsi="Symbol"/>
    </w:rPr>
  </w:style>
  <w:style w:type="character" w:customStyle="1" w:styleId="WW8Num22z1">
    <w:name w:val="WW8Num22z1"/>
    <w:uiPriority w:val="99"/>
    <w:rsid w:val="007E6FDA"/>
    <w:rPr>
      <w:rFonts w:ascii="Courier New" w:hAnsi="Courier New"/>
    </w:rPr>
  </w:style>
  <w:style w:type="character" w:customStyle="1" w:styleId="WW8Num22z2">
    <w:name w:val="WW8Num22z2"/>
    <w:uiPriority w:val="99"/>
    <w:rsid w:val="007E6FDA"/>
    <w:rPr>
      <w:rFonts w:ascii="Wingdings" w:hAnsi="Wingdings"/>
    </w:rPr>
  </w:style>
  <w:style w:type="character" w:customStyle="1" w:styleId="WW8Num25z0">
    <w:name w:val="WW8Num25z0"/>
    <w:uiPriority w:val="99"/>
    <w:rsid w:val="007E6FDA"/>
    <w:rPr>
      <w:rFonts w:ascii="Times New Roman" w:hAnsi="Times New Roman"/>
    </w:rPr>
  </w:style>
  <w:style w:type="character" w:customStyle="1" w:styleId="WW8Num28z0">
    <w:name w:val="WW8Num28z0"/>
    <w:uiPriority w:val="99"/>
    <w:rsid w:val="007E6FDA"/>
    <w:rPr>
      <w:rFonts w:ascii="Symbol" w:hAnsi="Symbol"/>
    </w:rPr>
  </w:style>
  <w:style w:type="character" w:customStyle="1" w:styleId="WW8Num28z1">
    <w:name w:val="WW8Num28z1"/>
    <w:uiPriority w:val="99"/>
    <w:rsid w:val="007E6FDA"/>
    <w:rPr>
      <w:rFonts w:ascii="Courier New" w:hAnsi="Courier New"/>
    </w:rPr>
  </w:style>
  <w:style w:type="character" w:customStyle="1" w:styleId="WW8Num28z2">
    <w:name w:val="WW8Num28z2"/>
    <w:uiPriority w:val="99"/>
    <w:rsid w:val="007E6FDA"/>
    <w:rPr>
      <w:rFonts w:ascii="Wingdings" w:hAnsi="Wingdings"/>
    </w:rPr>
  </w:style>
  <w:style w:type="character" w:customStyle="1" w:styleId="WW8Num29z0">
    <w:name w:val="WW8Num29z0"/>
    <w:uiPriority w:val="99"/>
    <w:rsid w:val="007E6FDA"/>
    <w:rPr>
      <w:rFonts w:ascii="Symbol" w:hAnsi="Symbol"/>
    </w:rPr>
  </w:style>
  <w:style w:type="character" w:customStyle="1" w:styleId="WW8Num29z1">
    <w:name w:val="WW8Num29z1"/>
    <w:uiPriority w:val="99"/>
    <w:rsid w:val="007E6FDA"/>
    <w:rPr>
      <w:rFonts w:ascii="Courier New" w:hAnsi="Courier New"/>
    </w:rPr>
  </w:style>
  <w:style w:type="character" w:customStyle="1" w:styleId="WW8Num29z2">
    <w:name w:val="WW8Num29z2"/>
    <w:uiPriority w:val="99"/>
    <w:rsid w:val="007E6FDA"/>
    <w:rPr>
      <w:rFonts w:ascii="Wingdings" w:hAnsi="Wingdings"/>
    </w:rPr>
  </w:style>
  <w:style w:type="character" w:customStyle="1" w:styleId="WW8Num32z2">
    <w:name w:val="WW8Num32z2"/>
    <w:uiPriority w:val="99"/>
    <w:rsid w:val="007E6FDA"/>
    <w:rPr>
      <w:b/>
    </w:rPr>
  </w:style>
  <w:style w:type="character" w:customStyle="1" w:styleId="WW8Num33z0">
    <w:name w:val="WW8Num33z0"/>
    <w:uiPriority w:val="99"/>
    <w:rsid w:val="007E6FDA"/>
    <w:rPr>
      <w:rFonts w:ascii="Symbol" w:hAnsi="Symbol"/>
    </w:rPr>
  </w:style>
  <w:style w:type="character" w:customStyle="1" w:styleId="WW8Num33z1">
    <w:name w:val="WW8Num33z1"/>
    <w:uiPriority w:val="99"/>
    <w:rsid w:val="007E6FDA"/>
    <w:rPr>
      <w:rFonts w:ascii="Courier New" w:hAnsi="Courier New"/>
    </w:rPr>
  </w:style>
  <w:style w:type="character" w:customStyle="1" w:styleId="WW8Num33z2">
    <w:name w:val="WW8Num33z2"/>
    <w:uiPriority w:val="99"/>
    <w:rsid w:val="007E6FDA"/>
    <w:rPr>
      <w:rFonts w:ascii="Wingdings" w:hAnsi="Wingdings"/>
    </w:rPr>
  </w:style>
  <w:style w:type="character" w:customStyle="1" w:styleId="WW8Num34z0">
    <w:name w:val="WW8Num34z0"/>
    <w:uiPriority w:val="99"/>
    <w:rsid w:val="007E6FDA"/>
    <w:rPr>
      <w:rFonts w:ascii="Symbol" w:hAnsi="Symbol"/>
    </w:rPr>
  </w:style>
  <w:style w:type="character" w:customStyle="1" w:styleId="WW8Num34z1">
    <w:name w:val="WW8Num34z1"/>
    <w:uiPriority w:val="99"/>
    <w:rsid w:val="007E6FDA"/>
    <w:rPr>
      <w:rFonts w:ascii="Courier New" w:hAnsi="Courier New"/>
    </w:rPr>
  </w:style>
  <w:style w:type="character" w:customStyle="1" w:styleId="WW8Num34z2">
    <w:name w:val="WW8Num34z2"/>
    <w:uiPriority w:val="99"/>
    <w:rsid w:val="007E6FDA"/>
    <w:rPr>
      <w:rFonts w:ascii="Wingdings" w:hAnsi="Wingdings"/>
    </w:rPr>
  </w:style>
  <w:style w:type="character" w:customStyle="1" w:styleId="WW8Num36z0">
    <w:name w:val="WW8Num36z0"/>
    <w:uiPriority w:val="99"/>
    <w:rsid w:val="007E6FDA"/>
    <w:rPr>
      <w:rFonts w:ascii="Symbol" w:hAnsi="Symbol"/>
    </w:rPr>
  </w:style>
  <w:style w:type="character" w:customStyle="1" w:styleId="WW8Num36z1">
    <w:name w:val="WW8Num36z1"/>
    <w:uiPriority w:val="99"/>
    <w:rsid w:val="007E6FDA"/>
    <w:rPr>
      <w:rFonts w:ascii="Courier New" w:hAnsi="Courier New"/>
    </w:rPr>
  </w:style>
  <w:style w:type="character" w:customStyle="1" w:styleId="WW8Num36z2">
    <w:name w:val="WW8Num36z2"/>
    <w:uiPriority w:val="99"/>
    <w:rsid w:val="007E6FDA"/>
    <w:rPr>
      <w:rFonts w:ascii="Wingdings" w:hAnsi="Wingdings"/>
    </w:rPr>
  </w:style>
  <w:style w:type="character" w:customStyle="1" w:styleId="afff5">
    <w:name w:val="Маркеры списка"/>
    <w:uiPriority w:val="99"/>
    <w:rsid w:val="007E6FDA"/>
    <w:rPr>
      <w:rFonts w:ascii="StarSymbol" w:eastAsia="StarSymbol" w:hAnsi="StarSymbol"/>
      <w:sz w:val="18"/>
    </w:rPr>
  </w:style>
  <w:style w:type="paragraph" w:customStyle="1" w:styleId="210">
    <w:name w:val="Основной текст с отступом 21"/>
    <w:basedOn w:val="a"/>
    <w:uiPriority w:val="99"/>
    <w:rsid w:val="007E6FDA"/>
    <w:pPr>
      <w:autoSpaceDE/>
      <w:autoSpaceDN/>
      <w:adjustRightInd/>
      <w:spacing w:line="360" w:lineRule="atLeast"/>
      <w:ind w:firstLine="720"/>
      <w:jc w:val="center"/>
      <w:textAlignment w:val="baseline"/>
    </w:pPr>
    <w:rPr>
      <w:rFonts w:ascii="Cambria" w:eastAsia="Times New Roman" w:hAnsi="Cambria"/>
      <w:sz w:val="36"/>
      <w:szCs w:val="24"/>
      <w:lang w:val="en-US" w:eastAsia="ar-SA"/>
    </w:rPr>
  </w:style>
  <w:style w:type="paragraph" w:customStyle="1" w:styleId="211">
    <w:name w:val="Список 21"/>
    <w:basedOn w:val="a"/>
    <w:uiPriority w:val="99"/>
    <w:rsid w:val="007E6FDA"/>
    <w:pPr>
      <w:widowControl/>
      <w:autoSpaceDE/>
      <w:autoSpaceDN/>
      <w:adjustRightInd/>
      <w:spacing w:line="360" w:lineRule="auto"/>
      <w:ind w:left="566" w:hanging="283"/>
      <w:jc w:val="both"/>
    </w:pPr>
    <w:rPr>
      <w:rFonts w:ascii="Cambria" w:eastAsia="Times New Roman" w:hAnsi="Cambria"/>
      <w:sz w:val="24"/>
      <w:szCs w:val="24"/>
      <w:lang w:val="en-US" w:eastAsia="ar-SA"/>
    </w:rPr>
  </w:style>
  <w:style w:type="paragraph" w:customStyle="1" w:styleId="310">
    <w:name w:val="Основной текст с отступом 31"/>
    <w:basedOn w:val="a"/>
    <w:uiPriority w:val="99"/>
    <w:rsid w:val="007E6FDA"/>
    <w:pPr>
      <w:widowControl/>
      <w:autoSpaceDE/>
      <w:autoSpaceDN/>
      <w:adjustRightInd/>
      <w:spacing w:after="120" w:line="360" w:lineRule="auto"/>
      <w:ind w:left="283"/>
      <w:jc w:val="both"/>
    </w:pPr>
    <w:rPr>
      <w:rFonts w:ascii="Cambria" w:eastAsia="Times New Roman" w:hAnsi="Cambria"/>
      <w:sz w:val="16"/>
      <w:szCs w:val="16"/>
      <w:lang w:val="en-US" w:eastAsia="ar-SA"/>
    </w:rPr>
  </w:style>
  <w:style w:type="paragraph" w:customStyle="1" w:styleId="afff6">
    <w:name w:val="Содержимое врезки"/>
    <w:basedOn w:val="af2"/>
    <w:uiPriority w:val="99"/>
    <w:rsid w:val="007E6FDA"/>
    <w:pPr>
      <w:spacing w:line="360" w:lineRule="auto"/>
    </w:pPr>
    <w:rPr>
      <w:rFonts w:ascii="Cambria" w:hAnsi="Cambria"/>
      <w:sz w:val="22"/>
      <w:szCs w:val="22"/>
      <w:lang w:val="en-US" w:eastAsia="ar-SA"/>
    </w:rPr>
  </w:style>
  <w:style w:type="paragraph" w:styleId="afff7">
    <w:name w:val="Body Text First Indent"/>
    <w:basedOn w:val="af2"/>
    <w:link w:val="afff8"/>
    <w:uiPriority w:val="99"/>
    <w:rsid w:val="007E6FDA"/>
    <w:pPr>
      <w:spacing w:line="360" w:lineRule="auto"/>
      <w:ind w:firstLine="210"/>
    </w:pPr>
    <w:rPr>
      <w:rFonts w:ascii="Cambria" w:hAnsi="Cambria"/>
      <w:sz w:val="22"/>
      <w:szCs w:val="22"/>
      <w:lang w:val="en-US" w:eastAsia="en-US"/>
    </w:rPr>
  </w:style>
  <w:style w:type="character" w:customStyle="1" w:styleId="afff8">
    <w:name w:val="Красная строка Знак"/>
    <w:basedOn w:val="af3"/>
    <w:link w:val="afff7"/>
    <w:uiPriority w:val="99"/>
    <w:rsid w:val="007E6FDA"/>
    <w:rPr>
      <w:rFonts w:ascii="Cambria" w:eastAsia="Times New Roman" w:hAnsi="Cambria"/>
      <w:sz w:val="22"/>
      <w:szCs w:val="22"/>
      <w:lang w:val="en-US" w:eastAsia="ru-RU"/>
    </w:rPr>
  </w:style>
  <w:style w:type="paragraph" w:styleId="2a">
    <w:name w:val="Body Text First Indent 2"/>
    <w:basedOn w:val="af0"/>
    <w:link w:val="2b"/>
    <w:uiPriority w:val="99"/>
    <w:rsid w:val="007E6FDA"/>
    <w:pPr>
      <w:spacing w:before="0" w:line="360" w:lineRule="auto"/>
      <w:ind w:right="284" w:firstLine="210"/>
    </w:pPr>
    <w:rPr>
      <w:rFonts w:ascii="Cambria" w:hAnsi="Cambria"/>
      <w:sz w:val="28"/>
      <w:szCs w:val="24"/>
    </w:rPr>
  </w:style>
  <w:style w:type="character" w:customStyle="1" w:styleId="2b">
    <w:name w:val="Красная строка 2 Знак"/>
    <w:basedOn w:val="af1"/>
    <w:link w:val="2a"/>
    <w:uiPriority w:val="99"/>
    <w:rsid w:val="007E6FDA"/>
    <w:rPr>
      <w:rFonts w:ascii="Cambria" w:eastAsia="Times New Roman" w:hAnsi="Cambria"/>
      <w:sz w:val="24"/>
      <w:szCs w:val="24"/>
      <w:lang w:eastAsia="ru-RU"/>
    </w:rPr>
  </w:style>
  <w:style w:type="paragraph" w:styleId="afff9">
    <w:name w:val="Normal Indent"/>
    <w:basedOn w:val="a"/>
    <w:uiPriority w:val="99"/>
    <w:rsid w:val="007E6FDA"/>
    <w:pPr>
      <w:widowControl/>
      <w:autoSpaceDE/>
      <w:autoSpaceDN/>
      <w:adjustRightInd/>
      <w:spacing w:line="360" w:lineRule="auto"/>
      <w:ind w:left="708"/>
      <w:jc w:val="both"/>
    </w:pPr>
    <w:rPr>
      <w:rFonts w:ascii="Cambria" w:eastAsia="Times New Roman" w:hAnsi="Cambria"/>
      <w:sz w:val="24"/>
      <w:szCs w:val="24"/>
      <w:lang w:val="en-US" w:eastAsia="ru-RU"/>
    </w:rPr>
  </w:style>
  <w:style w:type="paragraph" w:styleId="1d">
    <w:name w:val="index 1"/>
    <w:basedOn w:val="a"/>
    <w:next w:val="a"/>
    <w:autoRedefine/>
    <w:uiPriority w:val="99"/>
    <w:rsid w:val="007E6FDA"/>
    <w:pPr>
      <w:widowControl/>
      <w:autoSpaceDE/>
      <w:autoSpaceDN/>
      <w:adjustRightInd/>
      <w:spacing w:line="360" w:lineRule="auto"/>
      <w:ind w:left="200" w:hanging="200"/>
      <w:jc w:val="both"/>
    </w:pPr>
    <w:rPr>
      <w:rFonts w:ascii="Cambria" w:eastAsia="Times New Roman" w:hAnsi="Cambria"/>
      <w:sz w:val="24"/>
      <w:szCs w:val="24"/>
      <w:lang w:val="en-US" w:eastAsia="ru-RU"/>
    </w:rPr>
  </w:style>
  <w:style w:type="paragraph" w:styleId="afffa">
    <w:name w:val="index heading"/>
    <w:basedOn w:val="a"/>
    <w:next w:val="1d"/>
    <w:uiPriority w:val="99"/>
    <w:rsid w:val="007E6FDA"/>
    <w:pPr>
      <w:widowControl/>
      <w:autoSpaceDE/>
      <w:autoSpaceDN/>
      <w:adjustRightInd/>
      <w:spacing w:line="360" w:lineRule="auto"/>
      <w:jc w:val="both"/>
    </w:pPr>
    <w:rPr>
      <w:rFonts w:ascii="Cambria" w:eastAsia="Times New Roman" w:hAnsi="Cambria"/>
      <w:sz w:val="24"/>
      <w:szCs w:val="24"/>
      <w:lang w:val="en-US" w:eastAsia="ru-RU"/>
    </w:rPr>
  </w:style>
  <w:style w:type="paragraph" w:styleId="36">
    <w:name w:val="Body Text Indent 3"/>
    <w:basedOn w:val="a"/>
    <w:link w:val="37"/>
    <w:uiPriority w:val="99"/>
    <w:rsid w:val="007E6FDA"/>
    <w:pPr>
      <w:widowControl/>
      <w:autoSpaceDE/>
      <w:autoSpaceDN/>
      <w:adjustRightInd/>
      <w:spacing w:after="120" w:line="360" w:lineRule="auto"/>
      <w:ind w:left="283" w:firstLine="720"/>
      <w:jc w:val="both"/>
    </w:pPr>
    <w:rPr>
      <w:rFonts w:ascii="Cambria" w:eastAsia="Times New Roman" w:hAnsi="Cambria"/>
      <w:sz w:val="16"/>
      <w:szCs w:val="16"/>
      <w:lang w:eastAsia="ru-RU"/>
    </w:rPr>
  </w:style>
  <w:style w:type="character" w:customStyle="1" w:styleId="37">
    <w:name w:val="Основной текст с отступом 3 Знак"/>
    <w:basedOn w:val="a0"/>
    <w:link w:val="36"/>
    <w:uiPriority w:val="99"/>
    <w:rsid w:val="007E6FDA"/>
    <w:rPr>
      <w:rFonts w:ascii="Cambria" w:eastAsia="Times New Roman" w:hAnsi="Cambria"/>
      <w:sz w:val="16"/>
      <w:szCs w:val="16"/>
      <w:lang w:eastAsia="ru-RU"/>
    </w:rPr>
  </w:style>
  <w:style w:type="paragraph" w:customStyle="1" w:styleId="1e">
    <w:name w:val="1основа Знак Знак Знак"/>
    <w:basedOn w:val="a"/>
    <w:link w:val="1f"/>
    <w:uiPriority w:val="99"/>
    <w:rsid w:val="007E6FDA"/>
    <w:pPr>
      <w:widowControl/>
      <w:autoSpaceDE/>
      <w:autoSpaceDN/>
      <w:adjustRightInd/>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f">
    <w:name w:val="1основа Знак Знак Знак Знак"/>
    <w:link w:val="1e"/>
    <w:uiPriority w:val="99"/>
    <w:locked/>
    <w:rsid w:val="007E6FDA"/>
    <w:rPr>
      <w:rFonts w:ascii="Arial" w:eastAsia="Times New Roman" w:hAnsi="Arial"/>
      <w:sz w:val="24"/>
      <w:szCs w:val="24"/>
      <w:lang w:eastAsia="ru-RU"/>
    </w:rPr>
  </w:style>
  <w:style w:type="character" w:customStyle="1" w:styleId="WW-Absatz-Standardschriftart1111111111111">
    <w:name w:val="WW-Absatz-Standardschriftart1111111111111"/>
    <w:uiPriority w:val="99"/>
    <w:rsid w:val="007E6FDA"/>
  </w:style>
  <w:style w:type="paragraph" w:customStyle="1" w:styleId="S1">
    <w:name w:val="S_Обычный в таблице"/>
    <w:basedOn w:val="a"/>
    <w:link w:val="S2"/>
    <w:uiPriority w:val="99"/>
    <w:rsid w:val="007E6FDA"/>
    <w:pPr>
      <w:widowControl/>
      <w:autoSpaceDE/>
      <w:autoSpaceDN/>
      <w:adjustRightInd/>
      <w:spacing w:line="360" w:lineRule="auto"/>
      <w:jc w:val="center"/>
    </w:pPr>
    <w:rPr>
      <w:rFonts w:ascii="Cambria" w:eastAsia="Times New Roman" w:hAnsi="Cambria"/>
      <w:sz w:val="24"/>
      <w:szCs w:val="24"/>
      <w:lang w:eastAsia="ru-RU"/>
    </w:rPr>
  </w:style>
  <w:style w:type="character" w:customStyle="1" w:styleId="S2">
    <w:name w:val="S_Обычный в таблице Знак"/>
    <w:link w:val="S1"/>
    <w:uiPriority w:val="99"/>
    <w:locked/>
    <w:rsid w:val="007E6FDA"/>
    <w:rPr>
      <w:rFonts w:ascii="Cambria" w:eastAsia="Times New Roman" w:hAnsi="Cambria"/>
      <w:sz w:val="24"/>
      <w:szCs w:val="24"/>
      <w:lang w:eastAsia="ru-RU"/>
    </w:rPr>
  </w:style>
  <w:style w:type="paragraph" w:styleId="afffb">
    <w:name w:val="Block Text"/>
    <w:basedOn w:val="a"/>
    <w:uiPriority w:val="99"/>
    <w:rsid w:val="007E6FDA"/>
    <w:pPr>
      <w:widowControl/>
      <w:shd w:val="clear" w:color="auto" w:fill="FFFFFF"/>
      <w:autoSpaceDE/>
      <w:autoSpaceDN/>
      <w:adjustRightInd/>
      <w:spacing w:before="5" w:line="480" w:lineRule="auto"/>
      <w:ind w:left="426" w:right="14"/>
      <w:jc w:val="both"/>
    </w:pPr>
    <w:rPr>
      <w:rFonts w:ascii="CG Times" w:eastAsia="Times New Roman" w:hAnsi="CG Times"/>
      <w:color w:val="000000"/>
      <w:sz w:val="24"/>
      <w:szCs w:val="18"/>
      <w:lang w:val="en-US" w:eastAsia="ru-RU"/>
    </w:rPr>
  </w:style>
  <w:style w:type="paragraph" w:customStyle="1" w:styleId="1f0">
    <w:name w:val="Цитата1"/>
    <w:basedOn w:val="a"/>
    <w:uiPriority w:val="99"/>
    <w:rsid w:val="007E6FDA"/>
    <w:pPr>
      <w:widowControl/>
      <w:suppressAutoHyphens/>
      <w:autoSpaceDE/>
      <w:autoSpaceDN/>
      <w:adjustRightInd/>
      <w:spacing w:line="360" w:lineRule="auto"/>
      <w:ind w:left="284" w:right="-1" w:firstLine="567"/>
      <w:jc w:val="both"/>
    </w:pPr>
    <w:rPr>
      <w:rFonts w:ascii="Cambria" w:eastAsia="Times New Roman" w:hAnsi="Cambria"/>
      <w:sz w:val="24"/>
      <w:szCs w:val="24"/>
      <w:lang w:val="en-US" w:eastAsia="ar-SA"/>
    </w:rPr>
  </w:style>
  <w:style w:type="character" w:customStyle="1" w:styleId="afffc">
    <w:name w:val="Символы концевой сноски"/>
    <w:uiPriority w:val="99"/>
    <w:rsid w:val="007E6FDA"/>
    <w:rPr>
      <w:vertAlign w:val="superscript"/>
    </w:rPr>
  </w:style>
  <w:style w:type="paragraph" w:styleId="afffd">
    <w:name w:val="endnote text"/>
    <w:basedOn w:val="a"/>
    <w:link w:val="afffe"/>
    <w:uiPriority w:val="99"/>
    <w:rsid w:val="007E6FDA"/>
    <w:pPr>
      <w:widowControl/>
      <w:autoSpaceDE/>
      <w:autoSpaceDN/>
      <w:adjustRightInd/>
      <w:spacing w:line="360" w:lineRule="auto"/>
      <w:jc w:val="both"/>
    </w:pPr>
    <w:rPr>
      <w:rFonts w:ascii="Cambria" w:eastAsia="Times New Roman" w:hAnsi="Cambria"/>
      <w:sz w:val="20"/>
      <w:szCs w:val="20"/>
      <w:lang w:eastAsia="ar-SA"/>
    </w:rPr>
  </w:style>
  <w:style w:type="character" w:customStyle="1" w:styleId="afffe">
    <w:name w:val="Текст концевой сноски Знак"/>
    <w:basedOn w:val="a0"/>
    <w:link w:val="afffd"/>
    <w:uiPriority w:val="99"/>
    <w:rsid w:val="007E6FDA"/>
    <w:rPr>
      <w:rFonts w:ascii="Cambria" w:eastAsia="Times New Roman" w:hAnsi="Cambria"/>
      <w:sz w:val="20"/>
      <w:szCs w:val="20"/>
      <w:lang w:eastAsia="ar-SA"/>
    </w:rPr>
  </w:style>
  <w:style w:type="paragraph" w:styleId="2c">
    <w:name w:val="toc 2"/>
    <w:basedOn w:val="a"/>
    <w:next w:val="a"/>
    <w:autoRedefine/>
    <w:uiPriority w:val="99"/>
    <w:qFormat/>
    <w:rsid w:val="007E6FDA"/>
    <w:pPr>
      <w:widowControl/>
      <w:tabs>
        <w:tab w:val="left" w:pos="426"/>
        <w:tab w:val="right" w:leader="dot" w:pos="9771"/>
      </w:tabs>
      <w:autoSpaceDE/>
      <w:autoSpaceDN/>
      <w:adjustRightInd/>
    </w:pPr>
    <w:rPr>
      <w:rFonts w:eastAsia="Times New Roman"/>
      <w:bCs/>
      <w:noProof/>
      <w:sz w:val="20"/>
      <w:szCs w:val="20"/>
      <w:lang w:eastAsia="ru-RU"/>
    </w:rPr>
  </w:style>
  <w:style w:type="character" w:customStyle="1" w:styleId="FootnoteTextChar">
    <w:name w:val="Footnote Text Char"/>
    <w:uiPriority w:val="99"/>
    <w:locked/>
    <w:rsid w:val="007E6FDA"/>
    <w:rPr>
      <w:rFonts w:ascii="Cambria" w:hAnsi="Cambria"/>
      <w:lang w:val="en-US"/>
    </w:rPr>
  </w:style>
  <w:style w:type="paragraph" w:customStyle="1" w:styleId="1f1">
    <w:name w:val="Подзаголовок_1"/>
    <w:basedOn w:val="9"/>
    <w:link w:val="1f2"/>
    <w:uiPriority w:val="99"/>
    <w:qFormat/>
    <w:rsid w:val="007E6FDA"/>
    <w:rPr>
      <w:b/>
      <w:sz w:val="26"/>
      <w:szCs w:val="26"/>
    </w:rPr>
  </w:style>
  <w:style w:type="character" w:customStyle="1" w:styleId="1f2">
    <w:name w:val="Подзаголовок_1 Знак"/>
    <w:link w:val="1f1"/>
    <w:uiPriority w:val="99"/>
    <w:locked/>
    <w:rsid w:val="007E6FDA"/>
    <w:rPr>
      <w:rFonts w:ascii="Cambria" w:eastAsia="Times New Roman" w:hAnsi="Cambria"/>
      <w:b/>
      <w:i/>
      <w:iCs/>
      <w:caps/>
      <w:spacing w:val="10"/>
      <w:sz w:val="26"/>
      <w:szCs w:val="26"/>
      <w:lang w:eastAsia="ru-RU"/>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uiPriority w:val="99"/>
    <w:locked/>
    <w:rsid w:val="007E6FDA"/>
    <w:rPr>
      <w:rFonts w:ascii="Arial" w:eastAsia="MS PGothic" w:hAnsi="Arial" w:cs="Tahoma"/>
      <w:kern w:val="3"/>
      <w:lang w:val="de-DE" w:eastAsia="ja-JP" w:bidi="fa-IR"/>
    </w:rPr>
  </w:style>
  <w:style w:type="character" w:styleId="affff">
    <w:name w:val="Strong"/>
    <w:uiPriority w:val="99"/>
    <w:qFormat/>
    <w:rsid w:val="007E6FDA"/>
    <w:rPr>
      <w:b/>
      <w:color w:val="943634"/>
      <w:spacing w:val="5"/>
    </w:rPr>
  </w:style>
  <w:style w:type="character" w:styleId="affff0">
    <w:name w:val="Emphasis"/>
    <w:uiPriority w:val="99"/>
    <w:qFormat/>
    <w:rsid w:val="007E6FDA"/>
    <w:rPr>
      <w:caps/>
      <w:spacing w:val="5"/>
      <w:sz w:val="20"/>
    </w:rPr>
  </w:style>
  <w:style w:type="paragraph" w:customStyle="1" w:styleId="1f3">
    <w:name w:val="Без интервала1"/>
    <w:basedOn w:val="a"/>
    <w:link w:val="NoSpacingChar"/>
    <w:uiPriority w:val="99"/>
    <w:rsid w:val="007E6FDA"/>
    <w:pPr>
      <w:widowControl/>
      <w:autoSpaceDE/>
      <w:autoSpaceDN/>
      <w:adjustRightInd/>
      <w:jc w:val="both"/>
    </w:pPr>
    <w:rPr>
      <w:rFonts w:ascii="Cambria" w:eastAsia="Times New Roman" w:hAnsi="Cambria"/>
      <w:sz w:val="24"/>
      <w:szCs w:val="24"/>
      <w:lang w:val="en-US" w:eastAsia="ru-RU"/>
    </w:rPr>
  </w:style>
  <w:style w:type="character" w:customStyle="1" w:styleId="NoSpacingChar">
    <w:name w:val="No Spacing Char"/>
    <w:link w:val="1f3"/>
    <w:uiPriority w:val="99"/>
    <w:locked/>
    <w:rsid w:val="007E6FDA"/>
    <w:rPr>
      <w:rFonts w:ascii="Cambria" w:eastAsia="Times New Roman" w:hAnsi="Cambria"/>
      <w:sz w:val="24"/>
      <w:szCs w:val="24"/>
      <w:lang w:val="en-US" w:eastAsia="ru-RU"/>
    </w:rPr>
  </w:style>
  <w:style w:type="paragraph" w:customStyle="1" w:styleId="212">
    <w:name w:val="Цитата 21"/>
    <w:basedOn w:val="a"/>
    <w:next w:val="a"/>
    <w:link w:val="QuoteChar"/>
    <w:uiPriority w:val="99"/>
    <w:rsid w:val="007E6FDA"/>
    <w:pPr>
      <w:widowControl/>
      <w:autoSpaceDE/>
      <w:autoSpaceDN/>
      <w:adjustRightInd/>
      <w:spacing w:line="360" w:lineRule="auto"/>
      <w:jc w:val="both"/>
    </w:pPr>
    <w:rPr>
      <w:rFonts w:ascii="Cambria" w:eastAsia="Times New Roman" w:hAnsi="Cambria"/>
      <w:i/>
      <w:iCs/>
      <w:sz w:val="20"/>
      <w:szCs w:val="20"/>
      <w:lang w:eastAsia="ru-RU"/>
    </w:rPr>
  </w:style>
  <w:style w:type="character" w:customStyle="1" w:styleId="QuoteChar">
    <w:name w:val="Quote Char"/>
    <w:link w:val="212"/>
    <w:uiPriority w:val="99"/>
    <w:locked/>
    <w:rsid w:val="007E6FDA"/>
    <w:rPr>
      <w:rFonts w:ascii="Cambria" w:eastAsia="Times New Roman" w:hAnsi="Cambria"/>
      <w:i/>
      <w:iCs/>
      <w:sz w:val="20"/>
      <w:szCs w:val="20"/>
      <w:lang w:eastAsia="ru-RU"/>
    </w:rPr>
  </w:style>
  <w:style w:type="paragraph" w:customStyle="1" w:styleId="1f4">
    <w:name w:val="Выделенная цитата1"/>
    <w:basedOn w:val="a"/>
    <w:next w:val="a"/>
    <w:link w:val="IntenseQuoteChar"/>
    <w:uiPriority w:val="99"/>
    <w:rsid w:val="007E6FDA"/>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4"/>
    <w:uiPriority w:val="99"/>
    <w:locked/>
    <w:rsid w:val="007E6FDA"/>
    <w:rPr>
      <w:rFonts w:ascii="Cambria" w:eastAsia="Times New Roman" w:hAnsi="Cambria"/>
      <w:caps/>
      <w:color w:val="622423"/>
      <w:spacing w:val="5"/>
      <w:sz w:val="20"/>
      <w:szCs w:val="20"/>
      <w:lang w:eastAsia="ru-RU"/>
    </w:rPr>
  </w:style>
  <w:style w:type="character" w:customStyle="1" w:styleId="1f5">
    <w:name w:val="Слабое выделение1"/>
    <w:uiPriority w:val="99"/>
    <w:rsid w:val="007E6FDA"/>
    <w:rPr>
      <w:i/>
    </w:rPr>
  </w:style>
  <w:style w:type="character" w:customStyle="1" w:styleId="1f6">
    <w:name w:val="Сильное выделение1"/>
    <w:uiPriority w:val="99"/>
    <w:rsid w:val="007E6FDA"/>
    <w:rPr>
      <w:i/>
      <w:caps/>
      <w:spacing w:val="10"/>
      <w:sz w:val="20"/>
    </w:rPr>
  </w:style>
  <w:style w:type="character" w:customStyle="1" w:styleId="1f7">
    <w:name w:val="Слабая ссылка1"/>
    <w:uiPriority w:val="99"/>
    <w:rsid w:val="007E6FDA"/>
    <w:rPr>
      <w:rFonts w:ascii="Calibri" w:hAnsi="Calibri"/>
      <w:i/>
      <w:color w:val="622423"/>
    </w:rPr>
  </w:style>
  <w:style w:type="character" w:customStyle="1" w:styleId="1f8">
    <w:name w:val="Сильная ссылка1"/>
    <w:uiPriority w:val="99"/>
    <w:rsid w:val="007E6FDA"/>
    <w:rPr>
      <w:rFonts w:ascii="Calibri" w:hAnsi="Calibri"/>
      <w:b/>
      <w:i/>
      <w:color w:val="622423"/>
    </w:rPr>
  </w:style>
  <w:style w:type="character" w:customStyle="1" w:styleId="1f9">
    <w:name w:val="Название книги1"/>
    <w:uiPriority w:val="99"/>
    <w:rsid w:val="007E6FDA"/>
    <w:rPr>
      <w:caps/>
      <w:color w:val="622423"/>
      <w:spacing w:val="5"/>
      <w:u w:color="622423"/>
    </w:rPr>
  </w:style>
  <w:style w:type="paragraph" w:customStyle="1" w:styleId="1fa">
    <w:name w:val="Заголовок оглавления1"/>
    <w:basedOn w:val="10"/>
    <w:next w:val="a"/>
    <w:uiPriority w:val="99"/>
    <w:rsid w:val="007E6FDA"/>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7E6FDA"/>
    <w:pPr>
      <w:snapToGrid w:val="0"/>
      <w:spacing w:after="0" w:line="240" w:lineRule="auto"/>
    </w:pPr>
    <w:rPr>
      <w:rFonts w:eastAsia="Times New Roman"/>
      <w:sz w:val="22"/>
      <w:szCs w:val="20"/>
      <w:lang w:eastAsia="ru-RU"/>
    </w:rPr>
  </w:style>
  <w:style w:type="paragraph" w:styleId="38">
    <w:name w:val="toc 3"/>
    <w:basedOn w:val="a"/>
    <w:next w:val="a"/>
    <w:autoRedefine/>
    <w:uiPriority w:val="99"/>
    <w:qFormat/>
    <w:rsid w:val="007E6FDA"/>
    <w:pPr>
      <w:widowControl/>
      <w:autoSpaceDE/>
      <w:autoSpaceDN/>
      <w:adjustRightInd/>
      <w:spacing w:line="360" w:lineRule="auto"/>
      <w:ind w:left="220"/>
    </w:pPr>
    <w:rPr>
      <w:rFonts w:ascii="Calibri" w:eastAsia="Times New Roman" w:hAnsi="Calibri"/>
      <w:sz w:val="20"/>
      <w:szCs w:val="20"/>
      <w:lang w:val="en-US" w:eastAsia="ru-RU"/>
    </w:rPr>
  </w:style>
  <w:style w:type="paragraph" w:styleId="45">
    <w:name w:val="toc 4"/>
    <w:basedOn w:val="a"/>
    <w:next w:val="a"/>
    <w:autoRedefine/>
    <w:uiPriority w:val="99"/>
    <w:rsid w:val="007E6FDA"/>
    <w:pPr>
      <w:widowControl/>
      <w:autoSpaceDE/>
      <w:autoSpaceDN/>
      <w:adjustRightInd/>
      <w:spacing w:line="360" w:lineRule="auto"/>
      <w:ind w:left="440"/>
    </w:pPr>
    <w:rPr>
      <w:rFonts w:ascii="Calibri" w:eastAsia="Times New Roman" w:hAnsi="Calibri"/>
      <w:sz w:val="20"/>
      <w:szCs w:val="20"/>
      <w:lang w:val="en-US" w:eastAsia="ru-RU"/>
    </w:rPr>
  </w:style>
  <w:style w:type="paragraph" w:styleId="51">
    <w:name w:val="toc 5"/>
    <w:basedOn w:val="a"/>
    <w:next w:val="a"/>
    <w:autoRedefine/>
    <w:uiPriority w:val="99"/>
    <w:rsid w:val="007E6FDA"/>
    <w:pPr>
      <w:widowControl/>
      <w:autoSpaceDE/>
      <w:autoSpaceDN/>
      <w:adjustRightInd/>
      <w:spacing w:line="360" w:lineRule="auto"/>
      <w:ind w:left="660"/>
    </w:pPr>
    <w:rPr>
      <w:rFonts w:ascii="Calibri" w:eastAsia="Times New Roman" w:hAnsi="Calibri"/>
      <w:sz w:val="20"/>
      <w:szCs w:val="20"/>
      <w:lang w:val="en-US" w:eastAsia="ru-RU"/>
    </w:rPr>
  </w:style>
  <w:style w:type="paragraph" w:styleId="61">
    <w:name w:val="toc 6"/>
    <w:basedOn w:val="a"/>
    <w:next w:val="a"/>
    <w:autoRedefine/>
    <w:uiPriority w:val="99"/>
    <w:rsid w:val="007E6FDA"/>
    <w:pPr>
      <w:widowControl/>
      <w:autoSpaceDE/>
      <w:autoSpaceDN/>
      <w:adjustRightInd/>
      <w:spacing w:line="360" w:lineRule="auto"/>
      <w:ind w:left="880"/>
    </w:pPr>
    <w:rPr>
      <w:rFonts w:ascii="Calibri" w:eastAsia="Times New Roman" w:hAnsi="Calibri"/>
      <w:sz w:val="20"/>
      <w:szCs w:val="20"/>
      <w:lang w:val="en-US" w:eastAsia="ru-RU"/>
    </w:rPr>
  </w:style>
  <w:style w:type="paragraph" w:styleId="71">
    <w:name w:val="toc 7"/>
    <w:basedOn w:val="a"/>
    <w:next w:val="a"/>
    <w:autoRedefine/>
    <w:uiPriority w:val="99"/>
    <w:rsid w:val="007E6FDA"/>
    <w:pPr>
      <w:widowControl/>
      <w:autoSpaceDE/>
      <w:autoSpaceDN/>
      <w:adjustRightInd/>
      <w:spacing w:line="360" w:lineRule="auto"/>
      <w:ind w:left="1100"/>
    </w:pPr>
    <w:rPr>
      <w:rFonts w:ascii="Calibri" w:eastAsia="Times New Roman" w:hAnsi="Calibri"/>
      <w:sz w:val="20"/>
      <w:szCs w:val="20"/>
      <w:lang w:val="en-US" w:eastAsia="ru-RU"/>
    </w:rPr>
  </w:style>
  <w:style w:type="paragraph" w:styleId="81">
    <w:name w:val="toc 8"/>
    <w:basedOn w:val="a"/>
    <w:next w:val="a"/>
    <w:autoRedefine/>
    <w:uiPriority w:val="99"/>
    <w:rsid w:val="007E6FDA"/>
    <w:pPr>
      <w:widowControl/>
      <w:autoSpaceDE/>
      <w:autoSpaceDN/>
      <w:adjustRightInd/>
      <w:spacing w:line="360" w:lineRule="auto"/>
      <w:ind w:left="1320"/>
    </w:pPr>
    <w:rPr>
      <w:rFonts w:ascii="Calibri" w:eastAsia="Times New Roman" w:hAnsi="Calibri"/>
      <w:sz w:val="20"/>
      <w:szCs w:val="20"/>
      <w:lang w:val="en-US" w:eastAsia="ru-RU"/>
    </w:rPr>
  </w:style>
  <w:style w:type="paragraph" w:styleId="91">
    <w:name w:val="toc 9"/>
    <w:basedOn w:val="a"/>
    <w:next w:val="a"/>
    <w:autoRedefine/>
    <w:uiPriority w:val="99"/>
    <w:rsid w:val="007E6FDA"/>
    <w:pPr>
      <w:widowControl/>
      <w:autoSpaceDE/>
      <w:autoSpaceDN/>
      <w:adjustRightInd/>
      <w:spacing w:line="360" w:lineRule="auto"/>
      <w:ind w:left="1540"/>
    </w:pPr>
    <w:rPr>
      <w:rFonts w:ascii="Calibri" w:eastAsia="Times New Roman" w:hAnsi="Calibri"/>
      <w:sz w:val="20"/>
      <w:szCs w:val="20"/>
      <w:lang w:val="en-US" w:eastAsia="ru-RU"/>
    </w:rPr>
  </w:style>
  <w:style w:type="paragraph" w:customStyle="1" w:styleId="affff1">
    <w:name w:val="Заголовок без нумерации"/>
    <w:basedOn w:val="30"/>
    <w:link w:val="affff2"/>
    <w:uiPriority w:val="99"/>
    <w:qFormat/>
    <w:rsid w:val="007E6FDA"/>
    <w:pPr>
      <w:numPr>
        <w:ilvl w:val="2"/>
      </w:numPr>
      <w:tabs>
        <w:tab w:val="left" w:pos="851"/>
      </w:tabs>
      <w:spacing w:before="240" w:after="240"/>
      <w:jc w:val="left"/>
    </w:pPr>
    <w:rPr>
      <w:b/>
      <w:sz w:val="24"/>
      <w:lang w:val="ru-RU"/>
    </w:rPr>
  </w:style>
  <w:style w:type="character" w:customStyle="1" w:styleId="affff2">
    <w:name w:val="Заголовок без нумерации Знак"/>
    <w:link w:val="affff1"/>
    <w:uiPriority w:val="99"/>
    <w:locked/>
    <w:rsid w:val="007E6FDA"/>
    <w:rPr>
      <w:rFonts w:eastAsia="Times New Roman"/>
      <w:b/>
      <w:sz w:val="24"/>
      <w:szCs w:val="20"/>
      <w:lang w:eastAsia="ru-RU"/>
    </w:rPr>
  </w:style>
  <w:style w:type="paragraph" w:customStyle="1" w:styleId="S3">
    <w:name w:val="S_Обычный"/>
    <w:basedOn w:val="Standard"/>
    <w:uiPriority w:val="99"/>
    <w:rsid w:val="007E6FDA"/>
    <w:pPr>
      <w:ind w:firstLine="709"/>
    </w:pPr>
    <w:rPr>
      <w:rFonts w:eastAsia="Times New Roman" w:cs="Mangal"/>
      <w:lang w:val="ru-RU" w:eastAsia="zh-CN" w:bidi="hi-IN"/>
    </w:rPr>
  </w:style>
  <w:style w:type="paragraph" w:customStyle="1" w:styleId="1fc">
    <w:name w:val="Рабочий Стиль1"/>
    <w:basedOn w:val="af2"/>
    <w:uiPriority w:val="99"/>
    <w:rsid w:val="007E6FDA"/>
    <w:pPr>
      <w:spacing w:after="0" w:line="312" w:lineRule="auto"/>
      <w:ind w:firstLine="567"/>
    </w:pPr>
    <w:rPr>
      <w:sz w:val="28"/>
    </w:rPr>
  </w:style>
  <w:style w:type="paragraph" w:customStyle="1" w:styleId="2d">
    <w:name w:val="Обычный2"/>
    <w:uiPriority w:val="99"/>
    <w:rsid w:val="007E6FDA"/>
    <w:pPr>
      <w:snapToGrid w:val="0"/>
      <w:spacing w:after="0" w:line="240" w:lineRule="auto"/>
    </w:pPr>
    <w:rPr>
      <w:rFonts w:eastAsia="Times New Roman"/>
      <w:sz w:val="22"/>
      <w:szCs w:val="20"/>
      <w:lang w:eastAsia="ru-RU"/>
    </w:rPr>
  </w:style>
  <w:style w:type="paragraph" w:customStyle="1" w:styleId="140">
    <w:name w:val="Стиль 14 пт По ширине"/>
    <w:basedOn w:val="a"/>
    <w:uiPriority w:val="99"/>
    <w:rsid w:val="007E6FDA"/>
    <w:pPr>
      <w:widowControl/>
      <w:autoSpaceDE/>
      <w:autoSpaceDN/>
      <w:adjustRightInd/>
      <w:jc w:val="both"/>
    </w:pPr>
    <w:rPr>
      <w:rFonts w:eastAsia="Times New Roman"/>
      <w:szCs w:val="20"/>
      <w:lang w:eastAsia="ru-RU"/>
    </w:rPr>
  </w:style>
  <w:style w:type="paragraph" w:styleId="2e">
    <w:name w:val="List 2"/>
    <w:basedOn w:val="a"/>
    <w:uiPriority w:val="99"/>
    <w:rsid w:val="007E6FDA"/>
    <w:pPr>
      <w:widowControl/>
      <w:autoSpaceDE/>
      <w:autoSpaceDN/>
      <w:adjustRightInd/>
      <w:ind w:left="566" w:hanging="283"/>
    </w:pPr>
    <w:rPr>
      <w:rFonts w:eastAsia="Times New Roman"/>
      <w:sz w:val="24"/>
      <w:szCs w:val="24"/>
      <w:lang w:eastAsia="ru-RU"/>
    </w:rPr>
  </w:style>
  <w:style w:type="paragraph" w:styleId="39">
    <w:name w:val="List 3"/>
    <w:basedOn w:val="a"/>
    <w:uiPriority w:val="99"/>
    <w:rsid w:val="007E6FDA"/>
    <w:pPr>
      <w:widowControl/>
      <w:autoSpaceDE/>
      <w:autoSpaceDN/>
      <w:adjustRightInd/>
      <w:ind w:left="849" w:hanging="283"/>
    </w:pPr>
    <w:rPr>
      <w:rFonts w:eastAsia="Times New Roman"/>
      <w:sz w:val="24"/>
      <w:szCs w:val="24"/>
      <w:lang w:eastAsia="ru-RU"/>
    </w:rPr>
  </w:style>
  <w:style w:type="paragraph" w:styleId="46">
    <w:name w:val="List 4"/>
    <w:basedOn w:val="a"/>
    <w:uiPriority w:val="99"/>
    <w:rsid w:val="007E6FDA"/>
    <w:pPr>
      <w:widowControl/>
      <w:autoSpaceDE/>
      <w:autoSpaceDN/>
      <w:adjustRightInd/>
      <w:ind w:left="1132" w:hanging="283"/>
    </w:pPr>
    <w:rPr>
      <w:rFonts w:eastAsia="Times New Roman"/>
      <w:sz w:val="24"/>
      <w:szCs w:val="24"/>
      <w:lang w:eastAsia="ru-RU"/>
    </w:rPr>
  </w:style>
  <w:style w:type="paragraph" w:styleId="affff3">
    <w:name w:val="List Continue"/>
    <w:basedOn w:val="a"/>
    <w:uiPriority w:val="99"/>
    <w:rsid w:val="007E6FDA"/>
    <w:pPr>
      <w:widowControl/>
      <w:autoSpaceDE/>
      <w:autoSpaceDN/>
      <w:adjustRightInd/>
      <w:spacing w:after="120"/>
      <w:ind w:left="283"/>
    </w:pPr>
    <w:rPr>
      <w:rFonts w:eastAsia="Times New Roman"/>
      <w:sz w:val="24"/>
      <w:szCs w:val="24"/>
      <w:lang w:eastAsia="ru-RU"/>
    </w:rPr>
  </w:style>
  <w:style w:type="paragraph" w:styleId="2f">
    <w:name w:val="List Continue 2"/>
    <w:basedOn w:val="a"/>
    <w:uiPriority w:val="99"/>
    <w:rsid w:val="007E6FDA"/>
    <w:pPr>
      <w:widowControl/>
      <w:autoSpaceDE/>
      <w:autoSpaceDN/>
      <w:adjustRightInd/>
      <w:spacing w:after="120"/>
      <w:ind w:left="566"/>
    </w:pPr>
    <w:rPr>
      <w:rFonts w:eastAsia="Times New Roman"/>
      <w:sz w:val="24"/>
      <w:szCs w:val="24"/>
      <w:lang w:eastAsia="ru-RU"/>
    </w:rPr>
  </w:style>
  <w:style w:type="character" w:customStyle="1" w:styleId="16-66">
    <w:name w:val="стиль16-66"/>
    <w:uiPriority w:val="99"/>
    <w:rsid w:val="007E6FDA"/>
  </w:style>
  <w:style w:type="character" w:customStyle="1" w:styleId="st1">
    <w:name w:val="st1"/>
    <w:uiPriority w:val="99"/>
    <w:rsid w:val="007E6FDA"/>
  </w:style>
  <w:style w:type="paragraph" w:customStyle="1" w:styleId="110">
    <w:name w:val="Стиль11"/>
    <w:basedOn w:val="10"/>
    <w:link w:val="111"/>
    <w:autoRedefine/>
    <w:uiPriority w:val="99"/>
    <w:qFormat/>
    <w:rsid w:val="007E6FDA"/>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7E6FDA"/>
    <w:rPr>
      <w:rFonts w:eastAsia="Times New Roman"/>
      <w:b/>
      <w:caps/>
      <w:spacing w:val="20"/>
      <w:kern w:val="28"/>
      <w:lang w:eastAsia="ru-RU"/>
    </w:rPr>
  </w:style>
  <w:style w:type="paragraph" w:customStyle="1" w:styleId="4">
    <w:name w:val="Стиль4"/>
    <w:basedOn w:val="a"/>
    <w:link w:val="47"/>
    <w:uiPriority w:val="99"/>
    <w:qFormat/>
    <w:rsid w:val="007E6FDA"/>
    <w:pPr>
      <w:widowControl/>
      <w:numPr>
        <w:numId w:val="16"/>
      </w:numPr>
      <w:suppressAutoHyphens/>
      <w:autoSpaceDE/>
      <w:autoSpaceDN/>
      <w:adjustRightInd/>
      <w:spacing w:line="360" w:lineRule="auto"/>
      <w:jc w:val="both"/>
    </w:pPr>
    <w:rPr>
      <w:rFonts w:eastAsia="Times New Roman"/>
      <w:sz w:val="24"/>
      <w:szCs w:val="24"/>
      <w:lang w:eastAsia="ar-SA"/>
    </w:rPr>
  </w:style>
  <w:style w:type="character" w:customStyle="1" w:styleId="47">
    <w:name w:val="Стиль4 Знак"/>
    <w:link w:val="4"/>
    <w:uiPriority w:val="99"/>
    <w:locked/>
    <w:rsid w:val="007E6FDA"/>
    <w:rPr>
      <w:rFonts w:eastAsia="Times New Roman"/>
      <w:sz w:val="24"/>
      <w:szCs w:val="24"/>
      <w:lang w:eastAsia="ar-SA"/>
    </w:rPr>
  </w:style>
  <w:style w:type="character" w:customStyle="1" w:styleId="FontStyle12">
    <w:name w:val="Font Style12"/>
    <w:uiPriority w:val="99"/>
    <w:rsid w:val="007E6FDA"/>
    <w:rPr>
      <w:rFonts w:ascii="Times New Roman" w:hAnsi="Times New Roman"/>
      <w:sz w:val="28"/>
    </w:rPr>
  </w:style>
  <w:style w:type="paragraph" w:customStyle="1" w:styleId="Style2">
    <w:name w:val="Style2"/>
    <w:basedOn w:val="a"/>
    <w:uiPriority w:val="99"/>
    <w:rsid w:val="007E6FDA"/>
    <w:rPr>
      <w:rFonts w:eastAsia="Times New Roman"/>
      <w:sz w:val="24"/>
      <w:szCs w:val="24"/>
      <w:lang w:eastAsia="ru-RU"/>
    </w:rPr>
  </w:style>
  <w:style w:type="paragraph" w:customStyle="1" w:styleId="affff4">
    <w:name w:val="Рисунок/Таблица"/>
    <w:basedOn w:val="a"/>
    <w:uiPriority w:val="99"/>
    <w:qFormat/>
    <w:rsid w:val="007E6FDA"/>
    <w:pPr>
      <w:widowControl/>
      <w:autoSpaceDE/>
      <w:autoSpaceDN/>
      <w:adjustRightInd/>
      <w:spacing w:after="120" w:line="360" w:lineRule="auto"/>
      <w:ind w:firstLine="567"/>
      <w:jc w:val="center"/>
    </w:pPr>
    <w:rPr>
      <w:rFonts w:eastAsia="Times New Roman"/>
      <w:szCs w:val="24"/>
      <w:lang w:eastAsia="ru-RU"/>
    </w:rPr>
  </w:style>
  <w:style w:type="paragraph" w:customStyle="1" w:styleId="affff5">
    <w:name w:val="Стиль адрес"/>
    <w:basedOn w:val="a"/>
    <w:uiPriority w:val="99"/>
    <w:rsid w:val="007E6FDA"/>
    <w:pPr>
      <w:widowControl/>
      <w:tabs>
        <w:tab w:val="num" w:pos="360"/>
      </w:tabs>
      <w:autoSpaceDE/>
      <w:autoSpaceDN/>
      <w:adjustRightInd/>
      <w:spacing w:after="200" w:line="264" w:lineRule="auto"/>
      <w:ind w:left="4820"/>
    </w:pPr>
    <w:rPr>
      <w:rFonts w:ascii="Cambria" w:eastAsia="Times New Roman" w:hAnsi="Cambria"/>
      <w:szCs w:val="20"/>
      <w:lang w:val="en-US" w:eastAsia="ru-RU"/>
    </w:rPr>
  </w:style>
  <w:style w:type="character" w:customStyle="1" w:styleId="apple-converted-space">
    <w:name w:val="apple-converted-space"/>
    <w:uiPriority w:val="99"/>
    <w:rsid w:val="007E6FDA"/>
  </w:style>
  <w:style w:type="paragraph" w:customStyle="1" w:styleId="xl63">
    <w:name w:val="xl63"/>
    <w:basedOn w:val="a"/>
    <w:uiPriority w:val="99"/>
    <w:rsid w:val="007E6FD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24"/>
      <w:szCs w:val="24"/>
      <w:lang w:eastAsia="ru-RU"/>
    </w:rPr>
  </w:style>
  <w:style w:type="paragraph" w:customStyle="1" w:styleId="xl64">
    <w:name w:val="xl64"/>
    <w:basedOn w:val="a"/>
    <w:uiPriority w:val="99"/>
    <w:rsid w:val="007E6FDA"/>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color w:val="000000"/>
      <w:sz w:val="24"/>
      <w:szCs w:val="24"/>
      <w:lang w:eastAsia="ru-RU"/>
    </w:rPr>
  </w:style>
  <w:style w:type="paragraph" w:customStyle="1" w:styleId="1fd">
    <w:name w:val="Стиль1"/>
    <w:basedOn w:val="19"/>
    <w:link w:val="1fe"/>
    <w:uiPriority w:val="99"/>
    <w:qFormat/>
    <w:rsid w:val="007E6FDA"/>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e">
    <w:name w:val="Стиль1 Знак"/>
    <w:link w:val="1fd"/>
    <w:uiPriority w:val="99"/>
    <w:locked/>
    <w:rsid w:val="007E6FDA"/>
    <w:rPr>
      <w:rFonts w:eastAsia="Times New Roman"/>
      <w:sz w:val="24"/>
      <w:szCs w:val="24"/>
      <w:lang w:eastAsia="ar-SA"/>
    </w:rPr>
  </w:style>
  <w:style w:type="character" w:customStyle="1" w:styleId="32">
    <w:name w:val="Стиль3 Знак"/>
    <w:link w:val="3"/>
    <w:uiPriority w:val="99"/>
    <w:locked/>
    <w:rsid w:val="007E6FDA"/>
    <w:rPr>
      <w:rFonts w:eastAsia="Times New Roman"/>
      <w:sz w:val="24"/>
      <w:szCs w:val="20"/>
      <w:lang w:eastAsia="ru-RU"/>
    </w:rPr>
  </w:style>
  <w:style w:type="paragraph" w:customStyle="1" w:styleId="font6">
    <w:name w:val="font6"/>
    <w:basedOn w:val="a"/>
    <w:uiPriority w:val="99"/>
    <w:rsid w:val="007E6FDA"/>
    <w:pPr>
      <w:widowControl/>
      <w:autoSpaceDE/>
      <w:autoSpaceDN/>
      <w:adjustRightInd/>
      <w:spacing w:before="100" w:beforeAutospacing="1" w:after="100" w:afterAutospacing="1"/>
    </w:pPr>
    <w:rPr>
      <w:rFonts w:ascii="Calibri" w:eastAsia="Times New Roman" w:hAnsi="Calibri"/>
      <w:sz w:val="24"/>
      <w:szCs w:val="24"/>
      <w:lang w:eastAsia="ru-RU"/>
    </w:rPr>
  </w:style>
  <w:style w:type="paragraph" w:customStyle="1" w:styleId="xl107">
    <w:name w:val="xl107"/>
    <w:basedOn w:val="a"/>
    <w:uiPriority w:val="99"/>
    <w:rsid w:val="007E6FD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108">
    <w:name w:val="xl108"/>
    <w:basedOn w:val="a"/>
    <w:uiPriority w:val="99"/>
    <w:rsid w:val="007E6FDA"/>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lang w:eastAsia="ru-RU"/>
    </w:rPr>
  </w:style>
  <w:style w:type="paragraph" w:customStyle="1" w:styleId="xl109">
    <w:name w:val="xl109"/>
    <w:basedOn w:val="a"/>
    <w:uiPriority w:val="99"/>
    <w:rsid w:val="007E6FD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lang w:eastAsia="ru-RU"/>
    </w:rPr>
  </w:style>
  <w:style w:type="paragraph" w:customStyle="1" w:styleId="xl110">
    <w:name w:val="xl110"/>
    <w:basedOn w:val="a"/>
    <w:uiPriority w:val="99"/>
    <w:rsid w:val="007E6FDA"/>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lang w:eastAsia="ru-RU"/>
    </w:rPr>
  </w:style>
  <w:style w:type="paragraph" w:customStyle="1" w:styleId="xl111">
    <w:name w:val="xl111"/>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24"/>
      <w:szCs w:val="24"/>
      <w:lang w:eastAsia="ru-RU"/>
    </w:rPr>
  </w:style>
  <w:style w:type="paragraph" w:customStyle="1" w:styleId="xl112">
    <w:name w:val="xl112"/>
    <w:basedOn w:val="a"/>
    <w:uiPriority w:val="99"/>
    <w:rsid w:val="007E6FD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24"/>
      <w:szCs w:val="24"/>
      <w:lang w:eastAsia="ru-RU"/>
    </w:rPr>
  </w:style>
  <w:style w:type="paragraph" w:customStyle="1" w:styleId="xl113">
    <w:name w:val="xl113"/>
    <w:basedOn w:val="a"/>
    <w:uiPriority w:val="99"/>
    <w:rsid w:val="007E6FDA"/>
    <w:pPr>
      <w:widowControl/>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4">
    <w:name w:val="xl114"/>
    <w:basedOn w:val="a"/>
    <w:uiPriority w:val="99"/>
    <w:rsid w:val="007E6FDA"/>
    <w:pPr>
      <w:widowControl/>
      <w:pBdr>
        <w:top w:val="single" w:sz="4" w:space="0" w:color="auto"/>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5">
    <w:name w:val="xl115"/>
    <w:basedOn w:val="a"/>
    <w:uiPriority w:val="99"/>
    <w:rsid w:val="007E6FDA"/>
    <w:pPr>
      <w:widowControl/>
      <w:pBdr>
        <w:top w:val="single" w:sz="4" w:space="0" w:color="auto"/>
        <w:right w:val="single" w:sz="8" w:space="0" w:color="auto"/>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6">
    <w:name w:val="xl116"/>
    <w:basedOn w:val="a"/>
    <w:uiPriority w:val="99"/>
    <w:rsid w:val="007E6FDA"/>
    <w:pPr>
      <w:widowControl/>
      <w:pBdr>
        <w:left w:val="single" w:sz="4" w:space="0" w:color="000000"/>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7">
    <w:name w:val="xl117"/>
    <w:basedOn w:val="a"/>
    <w:uiPriority w:val="99"/>
    <w:rsid w:val="007E6FDA"/>
    <w:pPr>
      <w:widowControl/>
      <w:pBdr>
        <w:right w:val="single" w:sz="8" w:space="0" w:color="auto"/>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font7">
    <w:name w:val="font7"/>
    <w:basedOn w:val="a"/>
    <w:uiPriority w:val="99"/>
    <w:rsid w:val="007E6FDA"/>
    <w:pPr>
      <w:widowControl/>
      <w:autoSpaceDE/>
      <w:autoSpaceDN/>
      <w:adjustRightInd/>
      <w:spacing w:before="100" w:beforeAutospacing="1" w:after="100" w:afterAutospacing="1"/>
    </w:pPr>
    <w:rPr>
      <w:rFonts w:eastAsia="Times New Roman"/>
      <w:color w:val="000000"/>
      <w:sz w:val="20"/>
      <w:szCs w:val="20"/>
      <w:lang w:eastAsia="ru-RU"/>
    </w:rPr>
  </w:style>
  <w:style w:type="paragraph" w:customStyle="1" w:styleId="1ff">
    <w:name w:val="Рецензия1"/>
    <w:hidden/>
    <w:semiHidden/>
    <w:rsid w:val="007E6FDA"/>
    <w:pPr>
      <w:spacing w:after="0" w:line="240" w:lineRule="auto"/>
    </w:pPr>
    <w:rPr>
      <w:rFonts w:eastAsia="Times New Roman"/>
      <w:sz w:val="20"/>
      <w:szCs w:val="20"/>
      <w:lang w:eastAsia="ru-RU"/>
    </w:rPr>
  </w:style>
  <w:style w:type="table" w:customStyle="1" w:styleId="112">
    <w:name w:val="Сетка таблицы11"/>
    <w:uiPriority w:val="99"/>
    <w:rsid w:val="007E6FDA"/>
    <w:pPr>
      <w:spacing w:after="0" w:line="240" w:lineRule="auto"/>
    </w:pPr>
    <w:rPr>
      <w:rFonts w:ascii="Cambria" w:eastAsia="Times New Roman"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7E6FDA"/>
    <w:pPr>
      <w:widowControl/>
      <w:autoSpaceDE/>
      <w:autoSpaceDN/>
      <w:adjustRightInd/>
      <w:jc w:val="both"/>
    </w:pPr>
    <w:rPr>
      <w:rFonts w:ascii="Cambria" w:eastAsia="Times New Roman" w:hAnsi="Cambria"/>
      <w:sz w:val="24"/>
      <w:szCs w:val="24"/>
      <w:lang w:val="en-US" w:eastAsia="ru-RU"/>
    </w:rPr>
  </w:style>
  <w:style w:type="character" w:customStyle="1" w:styleId="NoSpacingChar1">
    <w:name w:val="No Spacing Char1"/>
    <w:link w:val="2f0"/>
    <w:locked/>
    <w:rsid w:val="007E6FDA"/>
    <w:rPr>
      <w:rFonts w:ascii="Cambria" w:eastAsia="Times New Roman" w:hAnsi="Cambria"/>
      <w:sz w:val="24"/>
      <w:szCs w:val="24"/>
      <w:lang w:val="en-US" w:eastAsia="ru-RU"/>
    </w:rPr>
  </w:style>
  <w:style w:type="paragraph" w:customStyle="1" w:styleId="220">
    <w:name w:val="Цитата 22"/>
    <w:basedOn w:val="a"/>
    <w:next w:val="a"/>
    <w:link w:val="QuoteChar1"/>
    <w:rsid w:val="007E6FDA"/>
    <w:pPr>
      <w:widowControl/>
      <w:autoSpaceDE/>
      <w:autoSpaceDN/>
      <w:adjustRightInd/>
      <w:spacing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7E6FDA"/>
    <w:rPr>
      <w:rFonts w:ascii="Cambria" w:eastAsia="Times New Roman" w:hAnsi="Cambria"/>
      <w:i/>
      <w:iCs/>
      <w:sz w:val="20"/>
      <w:szCs w:val="20"/>
      <w:lang w:eastAsia="ru-RU"/>
    </w:rPr>
  </w:style>
  <w:style w:type="paragraph" w:customStyle="1" w:styleId="2f1">
    <w:name w:val="Выделенная цитата2"/>
    <w:basedOn w:val="a"/>
    <w:next w:val="a"/>
    <w:link w:val="IntenseQuoteChar1"/>
    <w:rsid w:val="007E6FDA"/>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1"/>
    <w:locked/>
    <w:rsid w:val="007E6FDA"/>
    <w:rPr>
      <w:rFonts w:ascii="Cambria" w:eastAsia="Times New Roman" w:hAnsi="Cambria"/>
      <w:caps/>
      <w:color w:val="622423"/>
      <w:spacing w:val="5"/>
      <w:sz w:val="20"/>
      <w:szCs w:val="20"/>
      <w:lang w:eastAsia="ru-RU"/>
    </w:rPr>
  </w:style>
  <w:style w:type="character" w:customStyle="1" w:styleId="2f2">
    <w:name w:val="Слабое выделение2"/>
    <w:rsid w:val="007E6FDA"/>
    <w:rPr>
      <w:i/>
    </w:rPr>
  </w:style>
  <w:style w:type="character" w:customStyle="1" w:styleId="2f3">
    <w:name w:val="Сильное выделение2"/>
    <w:rsid w:val="007E6FDA"/>
    <w:rPr>
      <w:i/>
      <w:caps/>
      <w:spacing w:val="10"/>
      <w:sz w:val="20"/>
    </w:rPr>
  </w:style>
  <w:style w:type="character" w:customStyle="1" w:styleId="2f4">
    <w:name w:val="Слабая ссылка2"/>
    <w:rsid w:val="007E6FDA"/>
    <w:rPr>
      <w:rFonts w:ascii="Calibri" w:hAnsi="Calibri"/>
      <w:i/>
      <w:color w:val="622423"/>
    </w:rPr>
  </w:style>
  <w:style w:type="character" w:customStyle="1" w:styleId="2f5">
    <w:name w:val="Сильная ссылка2"/>
    <w:rsid w:val="007E6FDA"/>
    <w:rPr>
      <w:rFonts w:ascii="Calibri" w:hAnsi="Calibri"/>
      <w:b/>
      <w:i/>
      <w:color w:val="622423"/>
    </w:rPr>
  </w:style>
  <w:style w:type="character" w:customStyle="1" w:styleId="2f6">
    <w:name w:val="Название книги2"/>
    <w:rsid w:val="007E6FDA"/>
    <w:rPr>
      <w:caps/>
      <w:color w:val="622423"/>
      <w:spacing w:val="5"/>
      <w:u w:color="622423"/>
    </w:rPr>
  </w:style>
  <w:style w:type="paragraph" w:customStyle="1" w:styleId="2f7">
    <w:name w:val="Заголовок оглавления2"/>
    <w:basedOn w:val="10"/>
    <w:next w:val="a"/>
    <w:rsid w:val="007E6FDA"/>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7E6FDA"/>
    <w:pPr>
      <w:spacing w:after="0" w:line="240" w:lineRule="auto"/>
    </w:pPr>
    <w:rPr>
      <w:rFonts w:ascii="Cambria" w:eastAsia="Times New Roman"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7E6FDA"/>
    <w:pPr>
      <w:spacing w:after="0" w:line="240" w:lineRule="auto"/>
    </w:pPr>
    <w:rPr>
      <w:rFonts w:ascii="Cambria" w:eastAsia="Times New Roman"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7E6FDA"/>
    <w:rPr>
      <w:rFonts w:eastAsia="Times New Roman"/>
      <w:sz w:val="20"/>
      <w:szCs w:val="20"/>
      <w:lang w:eastAsia="ru-RU"/>
    </w:rPr>
  </w:style>
  <w:style w:type="table" w:customStyle="1" w:styleId="48">
    <w:name w:val="Сетка таблицы4"/>
    <w:uiPriority w:val="99"/>
    <w:rsid w:val="007E6FD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Revision"/>
    <w:hidden/>
    <w:uiPriority w:val="99"/>
    <w:semiHidden/>
    <w:rsid w:val="007E6FDA"/>
    <w:pPr>
      <w:spacing w:after="0" w:line="240" w:lineRule="auto"/>
    </w:pPr>
    <w:rPr>
      <w:rFonts w:eastAsia="Times New Roman"/>
      <w:sz w:val="20"/>
      <w:szCs w:val="20"/>
      <w:lang w:eastAsia="ru-RU"/>
    </w:rPr>
  </w:style>
  <w:style w:type="numbering" w:customStyle="1" w:styleId="1ff0">
    <w:name w:val="Нет списка1"/>
    <w:next w:val="a2"/>
    <w:uiPriority w:val="99"/>
    <w:semiHidden/>
    <w:unhideWhenUsed/>
    <w:rsid w:val="007E6FDA"/>
  </w:style>
  <w:style w:type="numbering" w:customStyle="1" w:styleId="113">
    <w:name w:val="Нет списка11"/>
    <w:next w:val="a2"/>
    <w:uiPriority w:val="99"/>
    <w:semiHidden/>
    <w:unhideWhenUsed/>
    <w:rsid w:val="007E6FDA"/>
  </w:style>
  <w:style w:type="numbering" w:customStyle="1" w:styleId="2f9">
    <w:name w:val="Нет списка2"/>
    <w:next w:val="a2"/>
    <w:uiPriority w:val="99"/>
    <w:semiHidden/>
    <w:unhideWhenUsed/>
    <w:rsid w:val="007E6FDA"/>
  </w:style>
  <w:style w:type="numbering" w:customStyle="1" w:styleId="1110">
    <w:name w:val="Нет списка111"/>
    <w:next w:val="a2"/>
    <w:uiPriority w:val="99"/>
    <w:semiHidden/>
    <w:unhideWhenUsed/>
    <w:rsid w:val="007E6FDA"/>
  </w:style>
  <w:style w:type="paragraph" w:styleId="affff7">
    <w:name w:val="No Spacing"/>
    <w:basedOn w:val="a"/>
    <w:link w:val="affff8"/>
    <w:uiPriority w:val="1"/>
    <w:qFormat/>
    <w:rsid w:val="007E6FDA"/>
    <w:pPr>
      <w:widowControl/>
      <w:autoSpaceDE/>
      <w:autoSpaceDN/>
      <w:adjustRightInd/>
      <w:jc w:val="both"/>
    </w:pPr>
    <w:rPr>
      <w:rFonts w:ascii="Cambria" w:eastAsia="Times New Roman" w:hAnsi="Cambria"/>
      <w:sz w:val="24"/>
      <w:szCs w:val="24"/>
      <w:lang w:val="en-US" w:eastAsia="ru-RU" w:bidi="en-US"/>
    </w:rPr>
  </w:style>
  <w:style w:type="character" w:customStyle="1" w:styleId="affff8">
    <w:name w:val="Без интервала Знак"/>
    <w:link w:val="affff7"/>
    <w:uiPriority w:val="1"/>
    <w:rsid w:val="007E6FDA"/>
    <w:rPr>
      <w:rFonts w:ascii="Cambria" w:eastAsia="Times New Roman" w:hAnsi="Cambria"/>
      <w:sz w:val="24"/>
      <w:szCs w:val="24"/>
      <w:lang w:val="en-US" w:eastAsia="ru-RU" w:bidi="en-US"/>
    </w:rPr>
  </w:style>
  <w:style w:type="paragraph" w:styleId="2fa">
    <w:name w:val="Quote"/>
    <w:basedOn w:val="a"/>
    <w:next w:val="a"/>
    <w:link w:val="2fb"/>
    <w:uiPriority w:val="99"/>
    <w:qFormat/>
    <w:rsid w:val="007E6FDA"/>
    <w:pPr>
      <w:widowControl/>
      <w:autoSpaceDE/>
      <w:autoSpaceDN/>
      <w:adjustRightInd/>
      <w:spacing w:line="360" w:lineRule="auto"/>
      <w:jc w:val="both"/>
    </w:pPr>
    <w:rPr>
      <w:rFonts w:ascii="Cambria" w:eastAsia="Times New Roman" w:hAnsi="Cambria"/>
      <w:i/>
      <w:iCs/>
      <w:sz w:val="20"/>
      <w:szCs w:val="20"/>
      <w:lang w:eastAsia="ru-RU"/>
    </w:rPr>
  </w:style>
  <w:style w:type="character" w:customStyle="1" w:styleId="2fb">
    <w:name w:val="Цитата 2 Знак"/>
    <w:basedOn w:val="a0"/>
    <w:link w:val="2fa"/>
    <w:uiPriority w:val="99"/>
    <w:rsid w:val="007E6FDA"/>
    <w:rPr>
      <w:rFonts w:ascii="Cambria" w:eastAsia="Times New Roman" w:hAnsi="Cambria"/>
      <w:i/>
      <w:iCs/>
      <w:sz w:val="20"/>
      <w:szCs w:val="20"/>
      <w:lang w:eastAsia="ru-RU"/>
    </w:rPr>
  </w:style>
  <w:style w:type="paragraph" w:styleId="affff9">
    <w:name w:val="Intense Quote"/>
    <w:basedOn w:val="a"/>
    <w:next w:val="a"/>
    <w:link w:val="affffa"/>
    <w:uiPriority w:val="99"/>
    <w:qFormat/>
    <w:rsid w:val="007E6FDA"/>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Times New Roman" w:hAnsi="Cambria"/>
      <w:caps/>
      <w:color w:val="622423"/>
      <w:spacing w:val="5"/>
      <w:sz w:val="20"/>
      <w:szCs w:val="20"/>
      <w:lang w:eastAsia="ru-RU"/>
    </w:rPr>
  </w:style>
  <w:style w:type="character" w:customStyle="1" w:styleId="affffa">
    <w:name w:val="Выделенная цитата Знак"/>
    <w:basedOn w:val="a0"/>
    <w:link w:val="affff9"/>
    <w:uiPriority w:val="99"/>
    <w:rsid w:val="007E6FDA"/>
    <w:rPr>
      <w:rFonts w:ascii="Cambria" w:eastAsia="Times New Roman" w:hAnsi="Cambria"/>
      <w:caps/>
      <w:color w:val="622423"/>
      <w:spacing w:val="5"/>
      <w:sz w:val="20"/>
      <w:szCs w:val="20"/>
      <w:lang w:eastAsia="ru-RU"/>
    </w:rPr>
  </w:style>
  <w:style w:type="character" w:styleId="affffb">
    <w:name w:val="Subtle Emphasis"/>
    <w:uiPriority w:val="99"/>
    <w:qFormat/>
    <w:rsid w:val="007E6FDA"/>
    <w:rPr>
      <w:i/>
      <w:iCs/>
    </w:rPr>
  </w:style>
  <w:style w:type="character" w:styleId="affffc">
    <w:name w:val="Intense Emphasis"/>
    <w:uiPriority w:val="99"/>
    <w:qFormat/>
    <w:rsid w:val="007E6FDA"/>
    <w:rPr>
      <w:i/>
      <w:iCs/>
      <w:caps/>
      <w:spacing w:val="10"/>
      <w:sz w:val="20"/>
      <w:szCs w:val="20"/>
    </w:rPr>
  </w:style>
  <w:style w:type="character" w:styleId="affffd">
    <w:name w:val="Subtle Reference"/>
    <w:uiPriority w:val="99"/>
    <w:qFormat/>
    <w:rsid w:val="007E6FDA"/>
    <w:rPr>
      <w:rFonts w:ascii="Calibri" w:eastAsia="Times New Roman" w:hAnsi="Calibri" w:cs="Times New Roman"/>
      <w:i/>
      <w:iCs/>
      <w:color w:val="622423"/>
    </w:rPr>
  </w:style>
  <w:style w:type="character" w:styleId="affffe">
    <w:name w:val="Intense Reference"/>
    <w:uiPriority w:val="99"/>
    <w:qFormat/>
    <w:rsid w:val="007E6FDA"/>
    <w:rPr>
      <w:rFonts w:ascii="Calibri" w:eastAsia="Times New Roman" w:hAnsi="Calibri" w:cs="Times New Roman"/>
      <w:b/>
      <w:bCs/>
      <w:i/>
      <w:iCs/>
      <w:color w:val="622423"/>
    </w:rPr>
  </w:style>
  <w:style w:type="character" w:styleId="afffff">
    <w:name w:val="Book Title"/>
    <w:uiPriority w:val="99"/>
    <w:qFormat/>
    <w:rsid w:val="007E6FDA"/>
    <w:rPr>
      <w:caps/>
      <w:color w:val="622423"/>
      <w:spacing w:val="5"/>
      <w:u w:color="622423"/>
    </w:rPr>
  </w:style>
  <w:style w:type="paragraph" w:styleId="afffff0">
    <w:name w:val="TOC Heading"/>
    <w:basedOn w:val="10"/>
    <w:next w:val="a"/>
    <w:uiPriority w:val="39"/>
    <w:qFormat/>
    <w:rsid w:val="007E6FDA"/>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7E6FDA"/>
  </w:style>
  <w:style w:type="character" w:customStyle="1" w:styleId="a7">
    <w:name w:val="Абзац списка Знак"/>
    <w:link w:val="a6"/>
    <w:uiPriority w:val="34"/>
    <w:locked/>
    <w:rsid w:val="007E6FDA"/>
    <w:rPr>
      <w:rFonts w:eastAsia="Times New Roman"/>
      <w:sz w:val="20"/>
      <w:szCs w:val="20"/>
      <w:lang w:eastAsia="ar-SA"/>
    </w:rPr>
  </w:style>
  <w:style w:type="numbering" w:customStyle="1" w:styleId="3b">
    <w:name w:val="Нет списка3"/>
    <w:next w:val="a2"/>
    <w:uiPriority w:val="99"/>
    <w:semiHidden/>
    <w:unhideWhenUsed/>
    <w:rsid w:val="007E6FDA"/>
  </w:style>
  <w:style w:type="character" w:customStyle="1" w:styleId="Heading2Char">
    <w:name w:val="Heading 2 Char"/>
    <w:locked/>
    <w:rsid w:val="007E6FDA"/>
    <w:rPr>
      <w:rFonts w:ascii="Arial" w:hAnsi="Arial"/>
      <w:b/>
      <w:i/>
      <w:sz w:val="28"/>
      <w:lang w:val="ru-RU" w:eastAsia="ru-RU"/>
    </w:rPr>
  </w:style>
  <w:style w:type="character" w:customStyle="1" w:styleId="Heading3Char">
    <w:name w:val="Heading 3 Char"/>
    <w:locked/>
    <w:rsid w:val="007E6FDA"/>
    <w:rPr>
      <w:sz w:val="28"/>
      <w:lang w:val="en-US" w:eastAsia="ru-RU"/>
    </w:rPr>
  </w:style>
  <w:style w:type="character" w:customStyle="1" w:styleId="Heading4Char">
    <w:name w:val="Heading 4 Char"/>
    <w:locked/>
    <w:rsid w:val="007E6FDA"/>
    <w:rPr>
      <w:b/>
      <w:sz w:val="28"/>
      <w:lang w:val="ru-RU" w:eastAsia="ru-RU"/>
    </w:rPr>
  </w:style>
  <w:style w:type="character" w:customStyle="1" w:styleId="Heading5Char">
    <w:name w:val="Heading 5 Char"/>
    <w:locked/>
    <w:rsid w:val="007E6FDA"/>
    <w:rPr>
      <w:b/>
      <w:sz w:val="24"/>
      <w:lang w:val="ru-RU" w:eastAsia="ru-RU"/>
    </w:rPr>
  </w:style>
  <w:style w:type="character" w:customStyle="1" w:styleId="Heading6Char">
    <w:name w:val="Heading 6 Char"/>
    <w:locked/>
    <w:rsid w:val="007E6FDA"/>
    <w:rPr>
      <w:rFonts w:ascii="Cambria" w:hAnsi="Cambria"/>
      <w:caps/>
      <w:color w:val="943634"/>
      <w:spacing w:val="10"/>
      <w:lang w:val="ru-RU" w:eastAsia="ru-RU"/>
    </w:rPr>
  </w:style>
  <w:style w:type="character" w:customStyle="1" w:styleId="Heading7Char">
    <w:name w:val="Heading 7 Char"/>
    <w:locked/>
    <w:rsid w:val="007E6FDA"/>
    <w:rPr>
      <w:rFonts w:ascii="Cambria" w:hAnsi="Cambria"/>
      <w:i/>
      <w:caps/>
      <w:color w:val="943634"/>
      <w:spacing w:val="10"/>
      <w:lang w:val="ru-RU" w:eastAsia="ru-RU"/>
    </w:rPr>
  </w:style>
  <w:style w:type="character" w:customStyle="1" w:styleId="Heading8Char">
    <w:name w:val="Heading 8 Char"/>
    <w:locked/>
    <w:rsid w:val="007E6FDA"/>
    <w:rPr>
      <w:rFonts w:ascii="Cambria" w:hAnsi="Cambria"/>
      <w:caps/>
      <w:spacing w:val="10"/>
      <w:lang w:val="ru-RU" w:eastAsia="ru-RU"/>
    </w:rPr>
  </w:style>
  <w:style w:type="character" w:customStyle="1" w:styleId="Heading9Char">
    <w:name w:val="Heading 9 Char"/>
    <w:locked/>
    <w:rsid w:val="007E6FDA"/>
    <w:rPr>
      <w:rFonts w:ascii="Cambria" w:hAnsi="Cambria"/>
      <w:i/>
      <w:caps/>
      <w:spacing w:val="10"/>
      <w:lang w:val="ru-RU" w:eastAsia="ru-RU"/>
    </w:rPr>
  </w:style>
  <w:style w:type="character" w:customStyle="1" w:styleId="BodyTextIndent2Char">
    <w:name w:val="Body Text Indent 2 Char"/>
    <w:locked/>
    <w:rsid w:val="007E6FDA"/>
    <w:rPr>
      <w:lang w:val="ru-RU" w:eastAsia="ru-RU"/>
    </w:rPr>
  </w:style>
  <w:style w:type="character" w:customStyle="1" w:styleId="BalloonTextChar">
    <w:name w:val="Balloon Text Char"/>
    <w:locked/>
    <w:rsid w:val="007E6FDA"/>
    <w:rPr>
      <w:rFonts w:ascii="Tahoma" w:hAnsi="Tahoma"/>
      <w:sz w:val="16"/>
      <w:lang w:val="ru-RU" w:eastAsia="ru-RU"/>
    </w:rPr>
  </w:style>
  <w:style w:type="character" w:customStyle="1" w:styleId="TitleChar">
    <w:name w:val="Title Char"/>
    <w:locked/>
    <w:rsid w:val="007E6FDA"/>
    <w:rPr>
      <w:sz w:val="24"/>
      <w:lang w:val="ru-RU" w:eastAsia="ru-RU"/>
    </w:rPr>
  </w:style>
  <w:style w:type="character" w:customStyle="1" w:styleId="BodyText3Char">
    <w:name w:val="Body Text 3 Char"/>
    <w:locked/>
    <w:rsid w:val="007E6FDA"/>
    <w:rPr>
      <w:sz w:val="16"/>
      <w:lang w:val="ru-RU" w:eastAsia="ru-RU"/>
    </w:rPr>
  </w:style>
  <w:style w:type="character" w:customStyle="1" w:styleId="FooterChar">
    <w:name w:val="Footer Char"/>
    <w:locked/>
    <w:rsid w:val="007E6FDA"/>
    <w:rPr>
      <w:lang w:val="ru-RU" w:eastAsia="ru-RU"/>
    </w:rPr>
  </w:style>
  <w:style w:type="character" w:customStyle="1" w:styleId="CommentSubjectChar">
    <w:name w:val="Comment Subject Char"/>
    <w:locked/>
    <w:rsid w:val="007E6FDA"/>
    <w:rPr>
      <w:b/>
      <w:lang w:val="ru-RU" w:eastAsia="ru-RU"/>
    </w:rPr>
  </w:style>
  <w:style w:type="character" w:customStyle="1" w:styleId="FootnoteTextChar1">
    <w:name w:val="Footnote Text Char1"/>
    <w:locked/>
    <w:rsid w:val="007E6FDA"/>
    <w:rPr>
      <w:lang w:val="ru-RU" w:eastAsia="ru-RU"/>
    </w:rPr>
  </w:style>
  <w:style w:type="character" w:customStyle="1" w:styleId="HeaderChar">
    <w:name w:val="Header Char"/>
    <w:locked/>
    <w:rsid w:val="007E6FDA"/>
    <w:rPr>
      <w:sz w:val="24"/>
      <w:lang w:val="ru-RU" w:eastAsia="ar-SA" w:bidi="ar-SA"/>
    </w:rPr>
  </w:style>
  <w:style w:type="character" w:customStyle="1" w:styleId="BodyTextIndentChar">
    <w:name w:val="Body Text Indent Char"/>
    <w:locked/>
    <w:rsid w:val="007E6FDA"/>
    <w:rPr>
      <w:rFonts w:ascii="Cambria" w:hAnsi="Cambria"/>
      <w:sz w:val="24"/>
      <w:lang w:val="ru-RU" w:eastAsia="ru-RU"/>
    </w:rPr>
  </w:style>
  <w:style w:type="character" w:customStyle="1" w:styleId="DocumentMapChar">
    <w:name w:val="Document Map Char"/>
    <w:locked/>
    <w:rsid w:val="007E6FDA"/>
    <w:rPr>
      <w:rFonts w:ascii="Tahoma" w:hAnsi="Tahoma"/>
      <w:lang w:val="ru-RU" w:eastAsia="ru-RU"/>
    </w:rPr>
  </w:style>
  <w:style w:type="character" w:customStyle="1" w:styleId="SubtitleChar">
    <w:name w:val="Subtitle Char"/>
    <w:locked/>
    <w:rsid w:val="007E6FDA"/>
    <w:rPr>
      <w:rFonts w:ascii="Cambria" w:hAnsi="Cambria"/>
      <w:caps/>
      <w:spacing w:val="20"/>
      <w:sz w:val="18"/>
      <w:lang w:val="ru-RU" w:eastAsia="ru-RU"/>
    </w:rPr>
  </w:style>
  <w:style w:type="character" w:customStyle="1" w:styleId="BodyTextFirstIndentChar">
    <w:name w:val="Body Text First Indent Char"/>
    <w:locked/>
    <w:rsid w:val="007E6FDA"/>
    <w:rPr>
      <w:rFonts w:ascii="Cambria" w:hAnsi="Cambria"/>
      <w:sz w:val="22"/>
      <w:lang w:val="en-US" w:eastAsia="en-US"/>
    </w:rPr>
  </w:style>
  <w:style w:type="character" w:customStyle="1" w:styleId="BodyTextFirstIndent2Char">
    <w:name w:val="Body Text First Indent 2 Char"/>
    <w:locked/>
    <w:rsid w:val="007E6FDA"/>
    <w:rPr>
      <w:rFonts w:ascii="Cambria" w:hAnsi="Cambria"/>
      <w:sz w:val="24"/>
      <w:lang w:val="ru-RU" w:eastAsia="ru-RU"/>
    </w:rPr>
  </w:style>
  <w:style w:type="character" w:customStyle="1" w:styleId="BodyText2Char">
    <w:name w:val="Body Text 2 Char"/>
    <w:locked/>
    <w:rsid w:val="007E6FDA"/>
    <w:rPr>
      <w:rFonts w:ascii="Cambria" w:hAnsi="Cambria"/>
      <w:sz w:val="24"/>
      <w:lang w:val="en-US" w:eastAsia="ru-RU"/>
    </w:rPr>
  </w:style>
  <w:style w:type="character" w:customStyle="1" w:styleId="BodyTextIndent3Char">
    <w:name w:val="Body Text Indent 3 Char"/>
    <w:locked/>
    <w:rsid w:val="007E6FDA"/>
    <w:rPr>
      <w:rFonts w:ascii="Cambria" w:hAnsi="Cambria"/>
      <w:sz w:val="16"/>
      <w:lang w:val="ru-RU" w:eastAsia="ru-RU"/>
    </w:rPr>
  </w:style>
  <w:style w:type="character" w:customStyle="1" w:styleId="EndnoteTextChar">
    <w:name w:val="Endnote Text Char"/>
    <w:locked/>
    <w:rsid w:val="007E6FDA"/>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7E6FDA"/>
    <w:rPr>
      <w:rFonts w:ascii="Cambria" w:hAnsi="Cambria"/>
      <w:caps/>
      <w:spacing w:val="10"/>
      <w:sz w:val="18"/>
      <w:lang w:val="en-US" w:eastAsia="ru-RU"/>
    </w:rPr>
  </w:style>
  <w:style w:type="character" w:customStyle="1" w:styleId="HTMLPreformattedChar">
    <w:name w:val="HTML Preformatted Char"/>
    <w:locked/>
    <w:rsid w:val="007E6FDA"/>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1850">
      <w:bodyDiv w:val="1"/>
      <w:marLeft w:val="0"/>
      <w:marRight w:val="0"/>
      <w:marTop w:val="0"/>
      <w:marBottom w:val="0"/>
      <w:divBdr>
        <w:top w:val="none" w:sz="0" w:space="0" w:color="auto"/>
        <w:left w:val="none" w:sz="0" w:space="0" w:color="auto"/>
        <w:bottom w:val="none" w:sz="0" w:space="0" w:color="auto"/>
        <w:right w:val="none" w:sz="0" w:space="0" w:color="auto"/>
      </w:divBdr>
    </w:div>
    <w:div w:id="278682610">
      <w:bodyDiv w:val="1"/>
      <w:marLeft w:val="0"/>
      <w:marRight w:val="0"/>
      <w:marTop w:val="0"/>
      <w:marBottom w:val="0"/>
      <w:divBdr>
        <w:top w:val="none" w:sz="0" w:space="0" w:color="auto"/>
        <w:left w:val="none" w:sz="0" w:space="0" w:color="auto"/>
        <w:bottom w:val="none" w:sz="0" w:space="0" w:color="auto"/>
        <w:right w:val="none" w:sz="0" w:space="0" w:color="auto"/>
      </w:divBdr>
    </w:div>
    <w:div w:id="282151454">
      <w:bodyDiv w:val="1"/>
      <w:marLeft w:val="0"/>
      <w:marRight w:val="0"/>
      <w:marTop w:val="0"/>
      <w:marBottom w:val="0"/>
      <w:divBdr>
        <w:top w:val="none" w:sz="0" w:space="0" w:color="auto"/>
        <w:left w:val="none" w:sz="0" w:space="0" w:color="auto"/>
        <w:bottom w:val="none" w:sz="0" w:space="0" w:color="auto"/>
        <w:right w:val="none" w:sz="0" w:space="0" w:color="auto"/>
      </w:divBdr>
    </w:div>
    <w:div w:id="319424625">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915942042">
      <w:bodyDiv w:val="1"/>
      <w:marLeft w:val="0"/>
      <w:marRight w:val="0"/>
      <w:marTop w:val="0"/>
      <w:marBottom w:val="0"/>
      <w:divBdr>
        <w:top w:val="none" w:sz="0" w:space="0" w:color="auto"/>
        <w:left w:val="none" w:sz="0" w:space="0" w:color="auto"/>
        <w:bottom w:val="none" w:sz="0" w:space="0" w:color="auto"/>
        <w:right w:val="none" w:sz="0" w:space="0" w:color="auto"/>
      </w:divBdr>
    </w:div>
    <w:div w:id="1293748177">
      <w:bodyDiv w:val="1"/>
      <w:marLeft w:val="0"/>
      <w:marRight w:val="0"/>
      <w:marTop w:val="0"/>
      <w:marBottom w:val="0"/>
      <w:divBdr>
        <w:top w:val="none" w:sz="0" w:space="0" w:color="auto"/>
        <w:left w:val="none" w:sz="0" w:space="0" w:color="auto"/>
        <w:bottom w:val="none" w:sz="0" w:space="0" w:color="auto"/>
        <w:right w:val="none" w:sz="0" w:space="0" w:color="auto"/>
      </w:divBdr>
      <w:divsChild>
        <w:div w:id="412698805">
          <w:marLeft w:val="0"/>
          <w:marRight w:val="0"/>
          <w:marTop w:val="0"/>
          <w:marBottom w:val="0"/>
          <w:divBdr>
            <w:top w:val="none" w:sz="0" w:space="0" w:color="auto"/>
            <w:left w:val="none" w:sz="0" w:space="0" w:color="auto"/>
            <w:bottom w:val="none" w:sz="0" w:space="0" w:color="auto"/>
            <w:right w:val="none" w:sz="0" w:space="0" w:color="auto"/>
          </w:divBdr>
        </w:div>
        <w:div w:id="2146774244">
          <w:marLeft w:val="0"/>
          <w:marRight w:val="0"/>
          <w:marTop w:val="0"/>
          <w:marBottom w:val="0"/>
          <w:divBdr>
            <w:top w:val="none" w:sz="0" w:space="0" w:color="auto"/>
            <w:left w:val="none" w:sz="0" w:space="0" w:color="auto"/>
            <w:bottom w:val="none" w:sz="0" w:space="0" w:color="auto"/>
            <w:right w:val="none" w:sz="0" w:space="0" w:color="auto"/>
          </w:divBdr>
        </w:div>
        <w:div w:id="1046639871">
          <w:marLeft w:val="0"/>
          <w:marRight w:val="0"/>
          <w:marTop w:val="0"/>
          <w:marBottom w:val="0"/>
          <w:divBdr>
            <w:top w:val="none" w:sz="0" w:space="0" w:color="auto"/>
            <w:left w:val="none" w:sz="0" w:space="0" w:color="auto"/>
            <w:bottom w:val="none" w:sz="0" w:space="0" w:color="auto"/>
            <w:right w:val="none" w:sz="0" w:space="0" w:color="auto"/>
          </w:divBdr>
        </w:div>
        <w:div w:id="1986621247">
          <w:marLeft w:val="0"/>
          <w:marRight w:val="0"/>
          <w:marTop w:val="0"/>
          <w:marBottom w:val="0"/>
          <w:divBdr>
            <w:top w:val="none" w:sz="0" w:space="0" w:color="auto"/>
            <w:left w:val="none" w:sz="0" w:space="0" w:color="auto"/>
            <w:bottom w:val="none" w:sz="0" w:space="0" w:color="auto"/>
            <w:right w:val="none" w:sz="0" w:space="0" w:color="auto"/>
          </w:divBdr>
        </w:div>
        <w:div w:id="1578633896">
          <w:marLeft w:val="0"/>
          <w:marRight w:val="0"/>
          <w:marTop w:val="0"/>
          <w:marBottom w:val="0"/>
          <w:divBdr>
            <w:top w:val="none" w:sz="0" w:space="0" w:color="auto"/>
            <w:left w:val="none" w:sz="0" w:space="0" w:color="auto"/>
            <w:bottom w:val="none" w:sz="0" w:space="0" w:color="auto"/>
            <w:right w:val="none" w:sz="0" w:space="0" w:color="auto"/>
          </w:divBdr>
        </w:div>
      </w:divsChild>
    </w:div>
    <w:div w:id="1339500583">
      <w:bodyDiv w:val="1"/>
      <w:marLeft w:val="0"/>
      <w:marRight w:val="0"/>
      <w:marTop w:val="0"/>
      <w:marBottom w:val="0"/>
      <w:divBdr>
        <w:top w:val="none" w:sz="0" w:space="0" w:color="auto"/>
        <w:left w:val="none" w:sz="0" w:space="0" w:color="auto"/>
        <w:bottom w:val="none" w:sz="0" w:space="0" w:color="auto"/>
        <w:right w:val="none" w:sz="0" w:space="0" w:color="auto"/>
      </w:divBdr>
    </w:div>
    <w:div w:id="1506044533">
      <w:bodyDiv w:val="1"/>
      <w:marLeft w:val="0"/>
      <w:marRight w:val="0"/>
      <w:marTop w:val="0"/>
      <w:marBottom w:val="0"/>
      <w:divBdr>
        <w:top w:val="none" w:sz="0" w:space="0" w:color="auto"/>
        <w:left w:val="none" w:sz="0" w:space="0" w:color="auto"/>
        <w:bottom w:val="none" w:sz="0" w:space="0" w:color="auto"/>
        <w:right w:val="none" w:sz="0" w:space="0" w:color="auto"/>
      </w:divBdr>
    </w:div>
    <w:div w:id="1675179706">
      <w:bodyDiv w:val="1"/>
      <w:marLeft w:val="0"/>
      <w:marRight w:val="0"/>
      <w:marTop w:val="0"/>
      <w:marBottom w:val="0"/>
      <w:divBdr>
        <w:top w:val="none" w:sz="0" w:space="0" w:color="auto"/>
        <w:left w:val="none" w:sz="0" w:space="0" w:color="auto"/>
        <w:bottom w:val="none" w:sz="0" w:space="0" w:color="auto"/>
        <w:right w:val="none" w:sz="0" w:space="0" w:color="auto"/>
      </w:divBdr>
    </w:div>
    <w:div w:id="1693919843">
      <w:bodyDiv w:val="1"/>
      <w:marLeft w:val="0"/>
      <w:marRight w:val="0"/>
      <w:marTop w:val="0"/>
      <w:marBottom w:val="0"/>
      <w:divBdr>
        <w:top w:val="none" w:sz="0" w:space="0" w:color="auto"/>
        <w:left w:val="none" w:sz="0" w:space="0" w:color="auto"/>
        <w:bottom w:val="none" w:sz="0" w:space="0" w:color="auto"/>
        <w:right w:val="none" w:sz="0" w:space="0" w:color="auto"/>
      </w:divBdr>
    </w:div>
    <w:div w:id="1703700828">
      <w:bodyDiv w:val="1"/>
      <w:marLeft w:val="0"/>
      <w:marRight w:val="0"/>
      <w:marTop w:val="0"/>
      <w:marBottom w:val="0"/>
      <w:divBdr>
        <w:top w:val="none" w:sz="0" w:space="0" w:color="auto"/>
        <w:left w:val="none" w:sz="0" w:space="0" w:color="auto"/>
        <w:bottom w:val="none" w:sz="0" w:space="0" w:color="auto"/>
        <w:right w:val="none" w:sz="0" w:space="0" w:color="auto"/>
      </w:divBdr>
    </w:div>
    <w:div w:id="18984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210BAF-E299-426F-888A-A9C195E8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3510</Words>
  <Characters>20008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User</cp:lastModifiedBy>
  <cp:revision>21</cp:revision>
  <cp:lastPrinted>2020-01-21T08:08:00Z</cp:lastPrinted>
  <dcterms:created xsi:type="dcterms:W3CDTF">2020-01-14T07:35:00Z</dcterms:created>
  <dcterms:modified xsi:type="dcterms:W3CDTF">2020-01-21T08:20:00Z</dcterms:modified>
</cp:coreProperties>
</file>